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1323" w14:textId="1064C4DF" w:rsidR="00EC7DDB" w:rsidRPr="00590B7B" w:rsidRDefault="00EC7DDB" w:rsidP="00BE7D85">
      <w:pPr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14:paraId="6F0228D6" w14:textId="23166224" w:rsidR="00872B47" w:rsidRPr="00590B7B" w:rsidRDefault="00872B47" w:rsidP="00872B47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BF851ED" w14:textId="77777777" w:rsidR="0019056D" w:rsidRDefault="0019056D" w:rsidP="00872B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260E16E" w14:textId="09772C47" w:rsidR="0019056D" w:rsidRPr="0019056D" w:rsidRDefault="0019056D" w:rsidP="00190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056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C03EDE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"C:\\var\\folders\\8k\\rcst8_xd3ml6rmv2dcysfjvh0000gn\\T\\com.microsoft.Word\\WebArchiveCopyPasteTempFiles\\2560px-Logo_du_Gouvernement_de_la_R%C3%A9publique_fran%C3%A7aise_(2020).svg.png" \* MERGEFORMAT </w:instrText>
      </w:r>
      <w:r w:rsidRPr="0019056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19056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EC00532" wp14:editId="3869A59A">
            <wp:extent cx="1860658" cy="1114773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276" cy="11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56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6543E9E6" w14:textId="78D2A401" w:rsidR="00EB530F" w:rsidRPr="0019056D" w:rsidRDefault="000E7F24" w:rsidP="0019056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Lundi 13</w:t>
      </w:r>
      <w:r w:rsidR="00E600AB">
        <w:rPr>
          <w:rFonts w:ascii="Arial" w:hAnsi="Arial" w:cs="Arial"/>
          <w:sz w:val="20"/>
          <w:szCs w:val="20"/>
        </w:rPr>
        <w:t xml:space="preserve"> septembre</w:t>
      </w:r>
      <w:r w:rsidR="00165DC0">
        <w:rPr>
          <w:rFonts w:ascii="Arial" w:hAnsi="Arial" w:cs="Arial"/>
          <w:sz w:val="20"/>
          <w:szCs w:val="20"/>
        </w:rPr>
        <w:t xml:space="preserve"> 2021</w:t>
      </w:r>
    </w:p>
    <w:p w14:paraId="6C5AA490" w14:textId="41AF657A" w:rsidR="0019056D" w:rsidRDefault="00F92F76" w:rsidP="0019056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2800C" wp14:editId="11D578EA">
                <wp:simplePos x="0" y="0"/>
                <wp:positionH relativeFrom="column">
                  <wp:posOffset>4011295</wp:posOffset>
                </wp:positionH>
                <wp:positionV relativeFrom="paragraph">
                  <wp:posOffset>294640</wp:posOffset>
                </wp:positionV>
                <wp:extent cx="2211070" cy="86868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2EF4D8" w14:textId="25BBB91E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Olivia Grégoire</w:t>
                            </w:r>
                          </w:p>
                          <w:p w14:paraId="559D1DE6" w14:textId="120EEAEF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Secrétaire d’État </w:t>
                            </w:r>
                            <w:r w:rsidRPr="00BA2755">
                              <w:rPr>
                                <w:rFonts w:ascii="Arial" w:hAnsi="Arial" w:cs="Arial"/>
                                <w:sz w:val="20"/>
                              </w:rPr>
                              <w:t>auprès du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ministre de l’Économie, des Finances et de la Relance</w:t>
                            </w:r>
                            <w:r w:rsidRPr="00BA2755">
                              <w:rPr>
                                <w:rFonts w:ascii="Arial" w:hAnsi="Arial" w:cs="Arial"/>
                                <w:sz w:val="20"/>
                              </w:rPr>
                              <w:t xml:space="preserve">, chargée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de l’Économie sociale, solidaire et responsable</w:t>
                            </w:r>
                          </w:p>
                          <w:p w14:paraId="5CA1887D" w14:textId="77777777" w:rsidR="0019056D" w:rsidRDefault="0019056D" w:rsidP="00190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32800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15.85pt;margin-top:23.2pt;width:174.1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" fillcolor="white [3201]" stroked="f" strokeweight=".5pt">
                <v:textbox>
                  <w:txbxContent>
                    <w:p w14:paraId="232EF4D8" w14:textId="25BBB91E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Olivia Grégoire</w:t>
                      </w:r>
                    </w:p>
                    <w:p w14:paraId="559D1DE6" w14:textId="120EEAEF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Secrétaire d’État </w:t>
                      </w:r>
                      <w:r w:rsidRPr="00BA2755">
                        <w:rPr>
                          <w:rFonts w:ascii="Arial" w:hAnsi="Arial" w:cs="Arial"/>
                          <w:sz w:val="20"/>
                        </w:rPr>
                        <w:t>auprès du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ministre de l’Économie, des Finances et de la Relance</w:t>
                      </w:r>
                      <w:r w:rsidRPr="00BA2755">
                        <w:rPr>
                          <w:rFonts w:ascii="Arial" w:hAnsi="Arial" w:cs="Arial"/>
                          <w:sz w:val="20"/>
                        </w:rPr>
                        <w:t xml:space="preserve">, chargée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de l’Économie sociale, solidaire et responsable</w:t>
                      </w:r>
                    </w:p>
                    <w:p w14:paraId="5CA1887D" w14:textId="77777777" w:rsidR="0019056D" w:rsidRDefault="0019056D" w:rsidP="0019056D"/>
                  </w:txbxContent>
                </v:textbox>
              </v:shape>
            </w:pict>
          </mc:Fallback>
        </mc:AlternateContent>
      </w:r>
      <w:r w:rsidR="0019056D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3465" wp14:editId="6984A949">
                <wp:simplePos x="0" y="0"/>
                <wp:positionH relativeFrom="column">
                  <wp:posOffset>-65757</wp:posOffset>
                </wp:positionH>
                <wp:positionV relativeFrom="paragraph">
                  <wp:posOffset>294640</wp:posOffset>
                </wp:positionV>
                <wp:extent cx="1930400" cy="869244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869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EA7C16" w14:textId="77777777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275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Brigitte Bourguignon</w:t>
                            </w:r>
                          </w:p>
                          <w:p w14:paraId="52A70EC4" w14:textId="77777777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2755">
                              <w:rPr>
                                <w:rFonts w:ascii="Arial" w:hAnsi="Arial" w:cs="Arial"/>
                                <w:sz w:val="20"/>
                              </w:rPr>
                              <w:t>Ministre déléguée auprès du ministre des</w:t>
                            </w:r>
                          </w:p>
                          <w:p w14:paraId="6DEE4693" w14:textId="77777777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A2755">
                              <w:rPr>
                                <w:rFonts w:ascii="Arial" w:hAnsi="Arial" w:cs="Arial"/>
                                <w:sz w:val="20"/>
                              </w:rPr>
                              <w:t>Solidarités et de la Santé, chargée de l’Autonomie</w:t>
                            </w:r>
                          </w:p>
                          <w:p w14:paraId="5E34AD92" w14:textId="77777777" w:rsidR="0019056D" w:rsidRDefault="00190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DA3465" id="Zone de texte 2" o:spid="_x0000_s1027" type="#_x0000_t202" style="position:absolute;left:0;text-align:left;margin-left:-5.2pt;margin-top:23.2pt;width:152pt;height:6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" fillcolor="white [3201]" stroked="f" strokeweight=".5pt">
                <v:textbox>
                  <w:txbxContent>
                    <w:p w14:paraId="24EA7C16" w14:textId="77777777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A2755">
                        <w:rPr>
                          <w:rFonts w:ascii="Arial" w:hAnsi="Arial" w:cs="Arial"/>
                          <w:b/>
                          <w:sz w:val="20"/>
                        </w:rPr>
                        <w:t>Brigitte Bourguignon</w:t>
                      </w:r>
                    </w:p>
                    <w:p w14:paraId="52A70EC4" w14:textId="77777777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A2755">
                        <w:rPr>
                          <w:rFonts w:ascii="Arial" w:hAnsi="Arial" w:cs="Arial"/>
                          <w:sz w:val="20"/>
                        </w:rPr>
                        <w:t>Ministre déléguée auprès du ministre des</w:t>
                      </w:r>
                    </w:p>
                    <w:p w14:paraId="6DEE4693" w14:textId="77777777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A2755">
                        <w:rPr>
                          <w:rFonts w:ascii="Arial" w:hAnsi="Arial" w:cs="Arial"/>
                          <w:sz w:val="20"/>
                        </w:rPr>
                        <w:t>Solidarités et de la Santé, chargée de l’Autonomie</w:t>
                      </w:r>
                    </w:p>
                    <w:p w14:paraId="5E34AD92" w14:textId="77777777" w:rsidR="0019056D" w:rsidRDefault="0019056D"/>
                  </w:txbxContent>
                </v:textbox>
              </v:shape>
            </w:pict>
          </mc:Fallback>
        </mc:AlternateContent>
      </w:r>
    </w:p>
    <w:p w14:paraId="7279E69D" w14:textId="74858795" w:rsidR="0019056D" w:rsidRPr="00BA2755" w:rsidRDefault="009609F6" w:rsidP="0019056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C0C87" wp14:editId="739F4223">
                <wp:simplePos x="0" y="0"/>
                <wp:positionH relativeFrom="column">
                  <wp:posOffset>1951280</wp:posOffset>
                </wp:positionH>
                <wp:positionV relativeFrom="paragraph">
                  <wp:posOffset>21590</wp:posOffset>
                </wp:positionV>
                <wp:extent cx="1930400" cy="86924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869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3A537" w14:textId="771425A0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Sophie Cluzel</w:t>
                            </w:r>
                          </w:p>
                          <w:p w14:paraId="6B435D86" w14:textId="202D58AA" w:rsidR="0019056D" w:rsidRDefault="0019056D" w:rsidP="001905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Secrétaire d’État </w:t>
                            </w:r>
                            <w:r w:rsidRPr="00BA2755">
                              <w:rPr>
                                <w:rFonts w:ascii="Arial" w:hAnsi="Arial" w:cs="Arial"/>
                                <w:sz w:val="20"/>
                              </w:rPr>
                              <w:t>auprès du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Premier</w:t>
                            </w:r>
                            <w:r w:rsidRPr="00BA2755">
                              <w:rPr>
                                <w:rFonts w:ascii="Arial" w:hAnsi="Arial" w:cs="Arial"/>
                                <w:sz w:val="20"/>
                              </w:rPr>
                              <w:t xml:space="preserve"> ministre, chargée 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 Personnes handicapées</w:t>
                            </w:r>
                          </w:p>
                          <w:p w14:paraId="1267DE7C" w14:textId="77777777" w:rsidR="0019056D" w:rsidRDefault="0019056D" w:rsidP="00190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7C0C87" id="Zone de texte 3" o:spid="_x0000_s1028" type="#_x0000_t202" style="position:absolute;margin-left:153.65pt;margin-top:1.7pt;width:152pt;height:6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" filled="f" stroked="f" strokeweight=".5pt">
                <v:textbox>
                  <w:txbxContent>
                    <w:p w14:paraId="5313A537" w14:textId="771425A0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Sophie Cluzel</w:t>
                      </w:r>
                    </w:p>
                    <w:p w14:paraId="6B435D86" w14:textId="202D58AA" w:rsidR="0019056D" w:rsidRDefault="0019056D" w:rsidP="0019056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Secrétaire d’État </w:t>
                      </w:r>
                      <w:r w:rsidRPr="00BA2755">
                        <w:rPr>
                          <w:rFonts w:ascii="Arial" w:hAnsi="Arial" w:cs="Arial"/>
                          <w:sz w:val="20"/>
                        </w:rPr>
                        <w:t>auprès du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Premier</w:t>
                      </w:r>
                      <w:r w:rsidRPr="00BA2755">
                        <w:rPr>
                          <w:rFonts w:ascii="Arial" w:hAnsi="Arial" w:cs="Arial"/>
                          <w:sz w:val="20"/>
                        </w:rPr>
                        <w:t xml:space="preserve"> ministre, chargée de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 Personnes handicapées</w:t>
                      </w:r>
                    </w:p>
                    <w:p w14:paraId="1267DE7C" w14:textId="77777777" w:rsidR="0019056D" w:rsidRDefault="0019056D" w:rsidP="0019056D"/>
                  </w:txbxContent>
                </v:textbox>
              </v:shape>
            </w:pict>
          </mc:Fallback>
        </mc:AlternateContent>
      </w:r>
    </w:p>
    <w:p w14:paraId="79710154" w14:textId="0CF79AD4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7F4CFF7A" w14:textId="4A976277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47F1F736" w14:textId="104C6FED" w:rsidR="00EB530F" w:rsidRDefault="00EB530F" w:rsidP="003B206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6912ECEA" w14:textId="16754FE9" w:rsidR="0019056D" w:rsidRDefault="0019056D" w:rsidP="000C1619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148B7FCD" w14:textId="77777777" w:rsidR="00E4734F" w:rsidRDefault="00E4734F" w:rsidP="000C1619">
      <w:pPr>
        <w:spacing w:after="0" w:line="240" w:lineRule="auto"/>
        <w:rPr>
          <w:rStyle w:val="lev"/>
          <w:rFonts w:ascii="Arial" w:hAnsi="Arial" w:cs="Arial"/>
          <w:color w:val="000000"/>
          <w:sz w:val="24"/>
          <w:szCs w:val="24"/>
        </w:rPr>
      </w:pPr>
    </w:p>
    <w:p w14:paraId="1DBFAD3A" w14:textId="6A1A51A7" w:rsidR="00442A83" w:rsidRPr="00525999" w:rsidRDefault="000E7F24" w:rsidP="008D09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lev"/>
          <w:rFonts w:ascii="Arial" w:hAnsi="Arial" w:cs="Arial"/>
          <w:color w:val="000000"/>
          <w:sz w:val="24"/>
          <w:szCs w:val="24"/>
        </w:rPr>
        <w:t>INVITATION</w:t>
      </w:r>
      <w:r w:rsidR="00442A83" w:rsidRPr="005B6646">
        <w:rPr>
          <w:rStyle w:val="lev"/>
          <w:rFonts w:ascii="Arial" w:hAnsi="Arial" w:cs="Arial"/>
          <w:color w:val="000000"/>
          <w:sz w:val="24"/>
          <w:szCs w:val="24"/>
        </w:rPr>
        <w:t xml:space="preserve"> PRESSE</w:t>
      </w:r>
    </w:p>
    <w:p w14:paraId="5D6549C2" w14:textId="77777777" w:rsidR="0057493C" w:rsidRDefault="0057493C" w:rsidP="00EB5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006AD6" w14:textId="0D4F2356" w:rsidR="00F74D2A" w:rsidRPr="00F74D2A" w:rsidRDefault="00CD56D7" w:rsidP="00E4734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hd w:val="clear" w:color="auto" w:fill="FFFFFF"/>
        </w:rPr>
      </w:pPr>
      <w:r w:rsidRPr="00F74D2A">
        <w:rPr>
          <w:rFonts w:ascii="Arial" w:hAnsi="Arial" w:cs="Arial"/>
          <w:b/>
          <w:bCs/>
          <w:shd w:val="clear" w:color="auto" w:fill="FFFFFF"/>
        </w:rPr>
        <w:t xml:space="preserve">Déplacement de Brigitte BOURGUIGNON, Sophie CLUZEL et Olivia GRÉGOIRE </w:t>
      </w:r>
      <w:r w:rsidR="00F74D2A" w:rsidRPr="00F74D2A">
        <w:rPr>
          <w:rFonts w:ascii="Arial" w:hAnsi="Arial" w:cs="Arial"/>
          <w:b/>
          <w:bCs/>
          <w:shd w:val="clear" w:color="auto" w:fill="FFFFFF"/>
        </w:rPr>
        <w:t>à l’occasion du lancement d’une mission de la Plateforme RSE en faveur des salariés aidants</w:t>
      </w:r>
    </w:p>
    <w:p w14:paraId="7557EB2B" w14:textId="77777777" w:rsidR="00BE254D" w:rsidRDefault="00BE254D" w:rsidP="00BE254D">
      <w:pPr>
        <w:pStyle w:val="NormalWeb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14:paraId="614A95B5" w14:textId="7B75E826" w:rsidR="00E4734F" w:rsidRDefault="00F74D2A" w:rsidP="00BE254D">
      <w:pPr>
        <w:pStyle w:val="NormalWeb"/>
        <w:spacing w:before="0" w:beforeAutospacing="0" w:after="0" w:afterAutospacing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Élancourt (Yvelines) - Site</w:t>
      </w:r>
      <w:r w:rsidR="00CD56D7">
        <w:rPr>
          <w:rFonts w:ascii="Arial" w:hAnsi="Arial" w:cs="Arial"/>
          <w:shd w:val="clear" w:color="auto" w:fill="FFFFFF"/>
        </w:rPr>
        <w:t xml:space="preserve"> d’Airbus Defence</w:t>
      </w:r>
      <w:r>
        <w:rPr>
          <w:rFonts w:ascii="Arial" w:hAnsi="Arial" w:cs="Arial"/>
          <w:shd w:val="clear" w:color="auto" w:fill="FFFFFF"/>
        </w:rPr>
        <w:t xml:space="preserve"> and Space - Mardi 14 septembre 2021</w:t>
      </w:r>
    </w:p>
    <w:p w14:paraId="1C4F3527" w14:textId="2943E47A" w:rsidR="00E4734F" w:rsidRDefault="00E4734F" w:rsidP="00E600AB">
      <w:pPr>
        <w:pStyle w:val="Paragraphedeliste"/>
        <w:ind w:left="0"/>
        <w:contextualSpacing/>
        <w:jc w:val="both"/>
        <w:rPr>
          <w:rFonts w:ascii="Arial" w:hAnsi="Arial" w:cs="Arial"/>
          <w:shd w:val="clear" w:color="auto" w:fill="FFFFFF"/>
        </w:rPr>
      </w:pPr>
    </w:p>
    <w:p w14:paraId="30C1B5BB" w14:textId="740C5622" w:rsidR="00F74D2A" w:rsidRPr="006F73FD" w:rsidRDefault="00F74D2A" w:rsidP="00E600AB">
      <w:pPr>
        <w:pStyle w:val="Paragraphedeliste"/>
        <w:ind w:left="0"/>
        <w:contextualSpacing/>
        <w:jc w:val="both"/>
        <w:rPr>
          <w:rFonts w:ascii="Arial" w:hAnsi="Arial" w:cs="Arial"/>
          <w:shd w:val="clear" w:color="auto" w:fill="FFFFFF"/>
        </w:rPr>
      </w:pPr>
    </w:p>
    <w:p w14:paraId="050C207A" w14:textId="4547F065" w:rsidR="006F73FD" w:rsidRDefault="00E600AB" w:rsidP="006F73FD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  <w:r w:rsidRPr="006F73FD">
        <w:rPr>
          <w:rFonts w:ascii="Arial" w:hAnsi="Arial" w:cs="Arial"/>
          <w:szCs w:val="20"/>
          <w:shd w:val="clear" w:color="auto" w:fill="FFFFFF"/>
        </w:rPr>
        <w:t xml:space="preserve">Brigitte </w:t>
      </w:r>
      <w:r w:rsidR="0061616A">
        <w:rPr>
          <w:rFonts w:ascii="Arial" w:hAnsi="Arial" w:cs="Arial"/>
          <w:szCs w:val="20"/>
          <w:shd w:val="clear" w:color="auto" w:fill="FFFFFF"/>
        </w:rPr>
        <w:t>BOURGUIGNON, ministre déléguée auprès du ministre des Solidarités et de la Santé, chargée de l’Autonomie,</w:t>
      </w:r>
      <w:r w:rsidRPr="006F73FD">
        <w:rPr>
          <w:rFonts w:ascii="Arial" w:hAnsi="Arial" w:cs="Arial"/>
          <w:szCs w:val="20"/>
          <w:shd w:val="clear" w:color="auto" w:fill="FFFFFF"/>
        </w:rPr>
        <w:t xml:space="preserve"> </w:t>
      </w:r>
      <w:r w:rsidR="00E4734F" w:rsidRPr="006F73FD">
        <w:rPr>
          <w:rFonts w:ascii="Arial" w:hAnsi="Arial" w:cs="Arial"/>
          <w:szCs w:val="20"/>
          <w:shd w:val="clear" w:color="auto" w:fill="FFFFFF"/>
        </w:rPr>
        <w:t>Sophie C</w:t>
      </w:r>
      <w:r w:rsidR="00585B19" w:rsidRPr="006F73FD">
        <w:rPr>
          <w:rFonts w:ascii="Arial" w:hAnsi="Arial" w:cs="Arial"/>
          <w:szCs w:val="20"/>
          <w:shd w:val="clear" w:color="auto" w:fill="FFFFFF"/>
        </w:rPr>
        <w:t>LUZEL</w:t>
      </w:r>
      <w:r w:rsidR="00E4734F" w:rsidRPr="006F73FD">
        <w:rPr>
          <w:rFonts w:ascii="Arial" w:hAnsi="Arial" w:cs="Arial"/>
          <w:szCs w:val="20"/>
          <w:shd w:val="clear" w:color="auto" w:fill="FFFFFF"/>
        </w:rPr>
        <w:t xml:space="preserve">, </w:t>
      </w:r>
      <w:r w:rsidR="006F73FD" w:rsidRPr="006F73FD">
        <w:rPr>
          <w:rFonts w:ascii="Arial" w:hAnsi="Arial" w:cs="Arial"/>
          <w:szCs w:val="20"/>
          <w:shd w:val="clear" w:color="auto" w:fill="FFFFFF"/>
        </w:rPr>
        <w:t xml:space="preserve">secrétaire d’État </w:t>
      </w:r>
      <w:r w:rsidR="00C03EDE">
        <w:rPr>
          <w:rFonts w:ascii="Arial" w:hAnsi="Arial" w:cs="Arial"/>
          <w:szCs w:val="20"/>
          <w:shd w:val="clear" w:color="auto" w:fill="FFFFFF"/>
        </w:rPr>
        <w:t xml:space="preserve">auprès du Premier ministre </w:t>
      </w:r>
      <w:r w:rsidR="006F73FD" w:rsidRPr="006F73FD">
        <w:rPr>
          <w:rFonts w:ascii="Arial" w:hAnsi="Arial" w:cs="Arial"/>
          <w:szCs w:val="20"/>
          <w:shd w:val="clear" w:color="auto" w:fill="FFFFFF"/>
        </w:rPr>
        <w:t>chargée des Personnes handicapées et Olivia GRÉGOIRE, secrétaire d’État chargée de l’Économie sociale, solidaire et responsable</w:t>
      </w:r>
      <w:r w:rsidR="006A6696">
        <w:rPr>
          <w:rFonts w:ascii="Arial" w:hAnsi="Arial" w:cs="Arial"/>
          <w:szCs w:val="20"/>
          <w:shd w:val="clear" w:color="auto" w:fill="FFFFFF"/>
        </w:rPr>
        <w:t xml:space="preserve"> auprès du Ministre de l’</w:t>
      </w:r>
      <w:r w:rsidR="0061616A">
        <w:rPr>
          <w:rFonts w:ascii="Arial" w:hAnsi="Arial" w:cs="Arial"/>
          <w:szCs w:val="20"/>
          <w:shd w:val="clear" w:color="auto" w:fill="FFFFFF"/>
        </w:rPr>
        <w:t>Économie</w:t>
      </w:r>
      <w:r w:rsidR="006A6696">
        <w:rPr>
          <w:rFonts w:ascii="Arial" w:hAnsi="Arial" w:cs="Arial"/>
          <w:szCs w:val="20"/>
          <w:shd w:val="clear" w:color="auto" w:fill="FFFFFF"/>
        </w:rPr>
        <w:t>, des Finances et de la Relance</w:t>
      </w:r>
      <w:r w:rsidR="006F73FD" w:rsidRPr="006F73FD">
        <w:rPr>
          <w:rFonts w:ascii="Arial" w:hAnsi="Arial" w:cs="Arial"/>
          <w:szCs w:val="20"/>
          <w:shd w:val="clear" w:color="auto" w:fill="FFFFFF"/>
        </w:rPr>
        <w:t xml:space="preserve">, se </w:t>
      </w:r>
      <w:r w:rsidR="00C03EDE">
        <w:rPr>
          <w:rFonts w:ascii="Arial" w:hAnsi="Arial" w:cs="Arial"/>
          <w:szCs w:val="20"/>
          <w:shd w:val="clear" w:color="auto" w:fill="FFFFFF"/>
        </w:rPr>
        <w:t>déplacent</w:t>
      </w:r>
      <w:r w:rsidR="006F73FD" w:rsidRPr="006F73FD">
        <w:rPr>
          <w:rFonts w:ascii="Arial" w:hAnsi="Arial" w:cs="Arial"/>
          <w:szCs w:val="20"/>
          <w:shd w:val="clear" w:color="auto" w:fill="FFFFFF"/>
        </w:rPr>
        <w:t xml:space="preserve"> sur le site d’Airbus Defence and Space</w:t>
      </w:r>
      <w:r w:rsidR="006F73FD">
        <w:rPr>
          <w:rFonts w:ascii="Arial" w:hAnsi="Arial" w:cs="Arial"/>
          <w:szCs w:val="20"/>
          <w:shd w:val="clear" w:color="auto" w:fill="FFFFFF"/>
        </w:rPr>
        <w:t xml:space="preserve"> d’Élancourt (Yvelines),</w:t>
      </w:r>
      <w:r w:rsidR="006F73FD" w:rsidRPr="006F73FD">
        <w:rPr>
          <w:rFonts w:ascii="Arial" w:hAnsi="Arial" w:cs="Arial"/>
          <w:szCs w:val="20"/>
          <w:shd w:val="clear" w:color="auto" w:fill="FFFFFF"/>
        </w:rPr>
        <w:t xml:space="preserve"> pour lancer une mission confiée à la Plateforme RSE de France Stratégie visant à amplifier le soutien des entreprises envers leurs salariés aidants.</w:t>
      </w:r>
    </w:p>
    <w:p w14:paraId="019593BB" w14:textId="62512FEB" w:rsidR="007C264C" w:rsidRDefault="007C264C" w:rsidP="006F73FD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</w:p>
    <w:p w14:paraId="292C7990" w14:textId="0E8BC3BC" w:rsidR="007C264C" w:rsidRDefault="007C264C" w:rsidP="006F73FD">
      <w:pPr>
        <w:pStyle w:val="Paragraphedeliste"/>
        <w:ind w:left="0"/>
        <w:contextualSpacing/>
        <w:jc w:val="both"/>
        <w:rPr>
          <w:rFonts w:ascii="Arial" w:hAnsi="Arial" w:cs="Arial"/>
          <w:szCs w:val="20"/>
          <w:shd w:val="clear" w:color="auto" w:fill="FFFFFF"/>
        </w:rPr>
      </w:pPr>
      <w:r>
        <w:rPr>
          <w:rFonts w:ascii="Arial" w:hAnsi="Arial" w:cs="Arial"/>
          <w:szCs w:val="20"/>
          <w:shd w:val="clear" w:color="auto" w:fill="FFFFFF"/>
        </w:rPr>
        <w:t xml:space="preserve">Les ministres visiteront d’abord le siège de </w:t>
      </w:r>
      <w:r w:rsidR="00F92F76">
        <w:rPr>
          <w:rFonts w:ascii="Arial" w:hAnsi="Arial" w:cs="Arial"/>
          <w:szCs w:val="20"/>
          <w:shd w:val="clear" w:color="auto" w:fill="FFFFFF"/>
        </w:rPr>
        <w:t>l’</w:t>
      </w:r>
      <w:r>
        <w:rPr>
          <w:rFonts w:ascii="Arial" w:hAnsi="Arial" w:cs="Arial"/>
          <w:szCs w:val="20"/>
          <w:shd w:val="clear" w:color="auto" w:fill="FFFFFF"/>
        </w:rPr>
        <w:t xml:space="preserve">entreprise, qui, dans une logique RSE, est exemplaire en la matière, avant d’échanger avec les représentants de la direction </w:t>
      </w:r>
      <w:r w:rsidR="00DD6886">
        <w:rPr>
          <w:rFonts w:ascii="Arial" w:hAnsi="Arial" w:cs="Arial"/>
          <w:szCs w:val="20"/>
          <w:shd w:val="clear" w:color="auto" w:fill="FFFFFF"/>
        </w:rPr>
        <w:t>d’Airbus, de Formell et de Malakoff Humanis, ainsi qu’avec</w:t>
      </w:r>
      <w:r>
        <w:rPr>
          <w:rFonts w:ascii="Arial" w:hAnsi="Arial" w:cs="Arial"/>
          <w:szCs w:val="20"/>
          <w:shd w:val="clear" w:color="auto" w:fill="FFFFFF"/>
        </w:rPr>
        <w:t xml:space="preserve"> des salariés aidants, autour d’une table ronde sur le thème de la meilleure conciliation entre vie professionnelle et vie personnelle des proches aidants.</w:t>
      </w:r>
    </w:p>
    <w:p w14:paraId="0D03336B" w14:textId="48A24112" w:rsidR="006F73FD" w:rsidRPr="007C264C" w:rsidRDefault="007C264C" w:rsidP="007C264C">
      <w:pPr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fr-FR"/>
        </w:rPr>
      </w:pPr>
      <w:r w:rsidRPr="007C264C">
        <w:rPr>
          <w:rFonts w:ascii="Calibri" w:eastAsia="Times New Roman" w:hAnsi="Calibri" w:cs="Calibri"/>
          <w:color w:val="212121"/>
          <w:lang w:eastAsia="fr-FR"/>
        </w:rPr>
        <w:t> </w:t>
      </w:r>
    </w:p>
    <w:p w14:paraId="6CC24CC1" w14:textId="7507829E" w:rsidR="006F73FD" w:rsidRPr="006F73FD" w:rsidRDefault="006F73FD" w:rsidP="006F73FD">
      <w:pPr>
        <w:rPr>
          <w:rFonts w:ascii="Arial" w:eastAsia="Arial" w:hAnsi="Arial" w:cs="Arial"/>
          <w:b/>
          <w:color w:val="00000A"/>
        </w:rPr>
      </w:pPr>
      <w:r w:rsidRPr="003D6840">
        <w:rPr>
          <w:rFonts w:ascii="Arial" w:eastAsia="Arial" w:hAnsi="Arial" w:cs="Arial"/>
          <w:b/>
          <w:color w:val="00000A"/>
        </w:rPr>
        <w:t>PROGRAMME PRÉVISIONNEL</w:t>
      </w:r>
    </w:p>
    <w:p w14:paraId="73DA8150" w14:textId="0915ABC4" w:rsidR="006F73FD" w:rsidRPr="006F73FD" w:rsidRDefault="006F73FD" w:rsidP="006F73FD">
      <w:pPr>
        <w:pStyle w:val="Standard"/>
        <w:tabs>
          <w:tab w:val="left" w:pos="450"/>
          <w:tab w:val="center" w:pos="674"/>
        </w:tabs>
        <w:snapToGrid w:val="0"/>
        <w:spacing w:line="360" w:lineRule="auto"/>
        <w:jc w:val="both"/>
        <w:rPr>
          <w:rFonts w:ascii="Arial" w:eastAsia="Arial" w:hAnsi="Arial" w:cs="Arial"/>
          <w:b/>
          <w:iCs/>
          <w:color w:val="1F4E79" w:themeColor="accent1" w:themeShade="80"/>
          <w:szCs w:val="24"/>
        </w:rPr>
      </w:pPr>
      <w:r w:rsidRPr="006F73FD">
        <w:rPr>
          <w:rFonts w:ascii="Arial" w:eastAsia="Arial" w:hAnsi="Arial" w:cs="Arial"/>
          <w:b/>
          <w:iCs/>
          <w:color w:val="1F4E79" w:themeColor="accent1" w:themeShade="80"/>
          <w:szCs w:val="24"/>
        </w:rPr>
        <w:t>Séquence 1 : Site d’Airbus Defence and Space</w:t>
      </w:r>
    </w:p>
    <w:p w14:paraId="4EA2A994" w14:textId="34F0B14F" w:rsidR="006F73FD" w:rsidRPr="006F73FD" w:rsidRDefault="006F73FD" w:rsidP="006F73F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121"/>
          <w:sz w:val="24"/>
          <w:szCs w:val="24"/>
          <w:lang w:eastAsia="fr-FR"/>
        </w:rPr>
      </w:pPr>
      <w:r w:rsidRPr="006F73FD">
        <w:rPr>
          <w:rFonts w:ascii="Arial" w:eastAsia="Times New Roman" w:hAnsi="Arial" w:cs="Arial"/>
          <w:i/>
          <w:iCs/>
          <w:color w:val="212121"/>
          <w:sz w:val="24"/>
          <w:szCs w:val="24"/>
          <w:lang w:eastAsia="fr-FR"/>
        </w:rPr>
        <w:t xml:space="preserve">ZA Clef de Saint Pierre, 1 Bd Jean Moulin, 78990 Élancourt </w:t>
      </w:r>
    </w:p>
    <w:p w14:paraId="2A5494A8" w14:textId="77777777" w:rsidR="006F73FD" w:rsidRPr="006F73FD" w:rsidRDefault="006F73FD" w:rsidP="006F73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4A7DF7C" w14:textId="50AED870" w:rsidR="009C6342" w:rsidRPr="009C6342" w:rsidRDefault="00F92F76" w:rsidP="001F3816">
      <w:pPr>
        <w:spacing w:after="0"/>
        <w:ind w:left="1410" w:hanging="1410"/>
        <w:jc w:val="both"/>
        <w:rPr>
          <w:rFonts w:ascii="Arial" w:hAnsi="Arial" w:cs="Arial"/>
        </w:rPr>
      </w:pPr>
      <w:r w:rsidRPr="009C6342">
        <w:rPr>
          <w:rFonts w:ascii="Arial" w:hAnsi="Arial" w:cs="Arial"/>
        </w:rPr>
        <w:t>16</w:t>
      </w:r>
      <w:r w:rsidR="006F73FD" w:rsidRPr="009C6342">
        <w:rPr>
          <w:rFonts w:ascii="Arial" w:hAnsi="Arial" w:cs="Arial"/>
        </w:rPr>
        <w:t xml:space="preserve"> h </w:t>
      </w:r>
      <w:r w:rsidRPr="009C6342">
        <w:rPr>
          <w:rFonts w:ascii="Arial" w:hAnsi="Arial" w:cs="Arial"/>
        </w:rPr>
        <w:t>50</w:t>
      </w:r>
      <w:r w:rsidR="006F73FD" w:rsidRPr="009C6342">
        <w:rPr>
          <w:rFonts w:ascii="Arial" w:hAnsi="Arial" w:cs="Arial"/>
        </w:rPr>
        <w:tab/>
      </w:r>
      <w:r w:rsidR="009C6342" w:rsidRPr="009C6342">
        <w:rPr>
          <w:rFonts w:ascii="Arial" w:hAnsi="Arial" w:cs="Arial"/>
        </w:rPr>
        <w:t>Accueil républicain</w:t>
      </w:r>
    </w:p>
    <w:p w14:paraId="6BF3D9E1" w14:textId="70CF8CED" w:rsidR="009C6342" w:rsidRPr="009C6342" w:rsidRDefault="009C6342" w:rsidP="009C6342">
      <w:pPr>
        <w:pStyle w:val="Textbody"/>
        <w:shd w:val="clear" w:color="auto" w:fill="FFFFFF"/>
        <w:spacing w:after="0" w:line="240" w:lineRule="auto"/>
        <w:ind w:left="708" w:firstLine="708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C6342">
        <w:rPr>
          <w:rFonts w:ascii="Arial" w:eastAsia="Arial" w:hAnsi="Arial" w:cs="Arial"/>
          <w:color w:val="FF0000"/>
          <w:sz w:val="22"/>
          <w:szCs w:val="22"/>
        </w:rPr>
        <w:t>Toute presse accréditée</w:t>
      </w:r>
    </w:p>
    <w:p w14:paraId="1962BDB8" w14:textId="77777777" w:rsidR="009C6342" w:rsidRPr="009C6342" w:rsidRDefault="009C6342" w:rsidP="001F3816">
      <w:pPr>
        <w:spacing w:after="0"/>
        <w:ind w:left="1410" w:hanging="1410"/>
        <w:jc w:val="both"/>
        <w:rPr>
          <w:rFonts w:ascii="Arial" w:hAnsi="Arial" w:cs="Arial"/>
        </w:rPr>
      </w:pPr>
    </w:p>
    <w:p w14:paraId="2FCA3159" w14:textId="37C9DACA" w:rsidR="006F73FD" w:rsidRPr="009C6342" w:rsidRDefault="009C6342" w:rsidP="001F3816">
      <w:pPr>
        <w:spacing w:after="0"/>
        <w:ind w:left="1410" w:hanging="1410"/>
        <w:jc w:val="both"/>
        <w:rPr>
          <w:rFonts w:ascii="Arial" w:hAnsi="Arial" w:cs="Arial"/>
        </w:rPr>
      </w:pPr>
      <w:r w:rsidRPr="009C6342">
        <w:rPr>
          <w:rFonts w:ascii="Arial" w:hAnsi="Arial" w:cs="Arial"/>
        </w:rPr>
        <w:t xml:space="preserve">16 h 55  </w:t>
      </w:r>
      <w:r w:rsidRPr="009C6342">
        <w:rPr>
          <w:rFonts w:ascii="Arial" w:hAnsi="Arial" w:cs="Arial"/>
        </w:rPr>
        <w:tab/>
      </w:r>
      <w:r w:rsidR="00F92F76" w:rsidRPr="009C6342">
        <w:rPr>
          <w:rFonts w:ascii="Arial" w:hAnsi="Arial" w:cs="Arial"/>
        </w:rPr>
        <w:t xml:space="preserve">Visite du site et </w:t>
      </w:r>
      <w:r w:rsidR="00C03EDE" w:rsidRPr="009C6342">
        <w:rPr>
          <w:rFonts w:ascii="Arial" w:hAnsi="Arial" w:cs="Arial"/>
        </w:rPr>
        <w:t>de ses</w:t>
      </w:r>
      <w:r w:rsidR="00F92F76" w:rsidRPr="009C6342">
        <w:rPr>
          <w:rFonts w:ascii="Arial" w:hAnsi="Arial" w:cs="Arial"/>
        </w:rPr>
        <w:t xml:space="preserve"> domaines de compétences </w:t>
      </w:r>
    </w:p>
    <w:p w14:paraId="00875D5A" w14:textId="1235C8A9" w:rsidR="006F73FD" w:rsidRPr="009C6342" w:rsidRDefault="009C6342" w:rsidP="001F3816">
      <w:pPr>
        <w:pStyle w:val="Textbody"/>
        <w:shd w:val="clear" w:color="auto" w:fill="FFFFFF"/>
        <w:spacing w:after="0" w:line="240" w:lineRule="auto"/>
        <w:ind w:left="708" w:firstLine="708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C6342">
        <w:rPr>
          <w:rFonts w:ascii="Arial" w:eastAsia="Arial" w:hAnsi="Arial" w:cs="Arial"/>
          <w:color w:val="FF0000"/>
          <w:sz w:val="22"/>
          <w:szCs w:val="22"/>
        </w:rPr>
        <w:t>Hors presse</w:t>
      </w:r>
    </w:p>
    <w:p w14:paraId="6414F2F3" w14:textId="77777777" w:rsidR="006F73FD" w:rsidRPr="009C6342" w:rsidRDefault="006F73FD" w:rsidP="001F3816">
      <w:pPr>
        <w:pStyle w:val="Text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12B94965" w14:textId="458D9CD8" w:rsidR="006F73FD" w:rsidRPr="009C6342" w:rsidRDefault="00F92F76" w:rsidP="001F3816">
      <w:pPr>
        <w:spacing w:after="0"/>
        <w:ind w:left="1410" w:hanging="1410"/>
        <w:jc w:val="both"/>
        <w:rPr>
          <w:rFonts w:ascii="Arial" w:hAnsi="Arial" w:cs="Arial"/>
        </w:rPr>
      </w:pPr>
      <w:r w:rsidRPr="009C6342">
        <w:rPr>
          <w:rFonts w:ascii="Arial" w:hAnsi="Arial" w:cs="Arial"/>
        </w:rPr>
        <w:t>17</w:t>
      </w:r>
      <w:r w:rsidR="009C6342" w:rsidRPr="009C6342">
        <w:rPr>
          <w:rFonts w:ascii="Arial" w:hAnsi="Arial" w:cs="Arial"/>
        </w:rPr>
        <w:t xml:space="preserve"> h 15</w:t>
      </w:r>
      <w:r w:rsidR="006F73FD" w:rsidRPr="009C6342">
        <w:rPr>
          <w:rFonts w:ascii="Arial" w:hAnsi="Arial" w:cs="Arial"/>
        </w:rPr>
        <w:tab/>
      </w:r>
      <w:r w:rsidRPr="009C6342">
        <w:rPr>
          <w:rFonts w:ascii="Arial" w:hAnsi="Arial" w:cs="Arial"/>
        </w:rPr>
        <w:t xml:space="preserve">Table-ronde avec des salariés aidants et des représentants </w:t>
      </w:r>
      <w:r w:rsidR="00740D3F" w:rsidRPr="009C6342">
        <w:rPr>
          <w:rFonts w:ascii="Arial" w:hAnsi="Arial" w:cs="Arial"/>
        </w:rPr>
        <w:t xml:space="preserve">de la direction </w:t>
      </w:r>
      <w:r w:rsidR="00DD6886" w:rsidRPr="009C6342">
        <w:rPr>
          <w:rFonts w:ascii="Arial" w:hAnsi="Arial" w:cs="Arial"/>
        </w:rPr>
        <w:t>d’Airbus, Formell et Malakoff Humanis</w:t>
      </w:r>
      <w:r w:rsidR="006B2D87" w:rsidRPr="009C6342">
        <w:rPr>
          <w:rFonts w:ascii="Arial" w:hAnsi="Arial" w:cs="Arial"/>
        </w:rPr>
        <w:t>,</w:t>
      </w:r>
      <w:r w:rsidRPr="009C6342">
        <w:rPr>
          <w:rFonts w:ascii="Arial" w:hAnsi="Arial" w:cs="Arial"/>
        </w:rPr>
        <w:t xml:space="preserve"> sur la </w:t>
      </w:r>
      <w:r w:rsidRPr="009C6342">
        <w:rPr>
          <w:rFonts w:ascii="Arial" w:hAnsi="Arial" w:cs="Arial"/>
          <w:szCs w:val="20"/>
          <w:shd w:val="clear" w:color="auto" w:fill="FFFFFF"/>
        </w:rPr>
        <w:t>meilleure conciliation entre vie professionnelle et vie personnelle des proches aidants</w:t>
      </w:r>
    </w:p>
    <w:p w14:paraId="5C2621C6" w14:textId="64C6EA9A" w:rsidR="006F73FD" w:rsidRPr="009C6342" w:rsidRDefault="006F73FD" w:rsidP="001F3816">
      <w:pPr>
        <w:pStyle w:val="Textbody"/>
        <w:shd w:val="clear" w:color="auto" w:fill="FFFFFF"/>
        <w:spacing w:after="0" w:line="240" w:lineRule="auto"/>
        <w:ind w:left="708" w:firstLine="708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C6342">
        <w:rPr>
          <w:rFonts w:ascii="Arial" w:eastAsia="Arial" w:hAnsi="Arial" w:cs="Arial"/>
          <w:color w:val="FF0000"/>
          <w:sz w:val="22"/>
          <w:szCs w:val="22"/>
        </w:rPr>
        <w:t>Toute presse accréditée</w:t>
      </w:r>
    </w:p>
    <w:p w14:paraId="608ECF42" w14:textId="61B200A0" w:rsidR="009C6342" w:rsidRPr="009C6342" w:rsidRDefault="009C6342" w:rsidP="001F3816">
      <w:pPr>
        <w:pStyle w:val="Textbody"/>
        <w:shd w:val="clear" w:color="auto" w:fill="FFFFFF"/>
        <w:spacing w:after="0" w:line="240" w:lineRule="auto"/>
        <w:ind w:left="708" w:firstLine="708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603AD3BE" w14:textId="633CE0A6" w:rsidR="00F92F76" w:rsidRPr="009C6342" w:rsidRDefault="009C6342" w:rsidP="001F3816">
      <w:pPr>
        <w:pStyle w:val="Textbody"/>
        <w:shd w:val="clear" w:color="auto" w:fill="FFFFFF"/>
        <w:spacing w:after="0" w:line="240" w:lineRule="auto"/>
        <w:jc w:val="both"/>
        <w:rPr>
          <w:rFonts w:ascii="Arial" w:hAnsi="Arial" w:cs="Arial"/>
          <w:sz w:val="22"/>
        </w:rPr>
      </w:pPr>
      <w:r w:rsidRPr="009C6342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 xml:space="preserve"> h 45           </w:t>
      </w:r>
      <w:r w:rsidRPr="009C6342">
        <w:rPr>
          <w:rFonts w:ascii="Arial" w:hAnsi="Arial" w:cs="Arial"/>
          <w:sz w:val="22"/>
        </w:rPr>
        <w:t>Signature de la lettre de mission par les trois ministres</w:t>
      </w:r>
    </w:p>
    <w:p w14:paraId="0BAF8330" w14:textId="624B9260" w:rsidR="009C6342" w:rsidRPr="009C6342" w:rsidRDefault="009C6342" w:rsidP="009C6342">
      <w:pPr>
        <w:pStyle w:val="Textbody"/>
        <w:shd w:val="clear" w:color="auto" w:fill="FFFFFF"/>
        <w:spacing w:after="0" w:line="240" w:lineRule="auto"/>
        <w:ind w:left="708" w:firstLine="708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C6342">
        <w:rPr>
          <w:rFonts w:ascii="Arial" w:eastAsia="Arial" w:hAnsi="Arial" w:cs="Arial"/>
          <w:color w:val="FF0000"/>
          <w:sz w:val="22"/>
          <w:szCs w:val="22"/>
        </w:rPr>
        <w:t>Toute presse accréditée</w:t>
      </w:r>
    </w:p>
    <w:p w14:paraId="07A91E8D" w14:textId="1804C309" w:rsidR="00F92F76" w:rsidRPr="009C6342" w:rsidRDefault="00F92F76" w:rsidP="001F3816">
      <w:pPr>
        <w:pStyle w:val="Textbody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C6342">
        <w:rPr>
          <w:rFonts w:ascii="Arial" w:hAnsi="Arial" w:cs="Arial"/>
          <w:sz w:val="22"/>
          <w:szCs w:val="22"/>
        </w:rPr>
        <w:lastRenderedPageBreak/>
        <w:t>17 h 50</w:t>
      </w:r>
      <w:r w:rsidRPr="009C6342">
        <w:rPr>
          <w:rFonts w:ascii="Arial" w:hAnsi="Arial" w:cs="Arial"/>
          <w:sz w:val="22"/>
          <w:szCs w:val="22"/>
        </w:rPr>
        <w:tab/>
        <w:t>Point presse</w:t>
      </w:r>
    </w:p>
    <w:p w14:paraId="2CDB9AC8" w14:textId="77777777" w:rsidR="00F92F76" w:rsidRDefault="00F92F76" w:rsidP="001F3816">
      <w:pPr>
        <w:pStyle w:val="Textbody"/>
        <w:shd w:val="clear" w:color="auto" w:fill="FFFFFF"/>
        <w:spacing w:after="0" w:line="240" w:lineRule="auto"/>
        <w:ind w:left="708" w:firstLine="708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9C6342">
        <w:rPr>
          <w:rFonts w:ascii="Arial" w:eastAsia="Arial" w:hAnsi="Arial" w:cs="Arial"/>
          <w:color w:val="FF0000"/>
          <w:sz w:val="22"/>
          <w:szCs w:val="22"/>
        </w:rPr>
        <w:t>Toute presse accréditée</w:t>
      </w:r>
    </w:p>
    <w:p w14:paraId="29E6F672" w14:textId="7DE3F284" w:rsidR="007C264C" w:rsidRPr="00F92F76" w:rsidRDefault="006F73FD" w:rsidP="00F92F76">
      <w:pPr>
        <w:pStyle w:val="Textbody"/>
        <w:shd w:val="clear" w:color="auto" w:fill="FFFFFF"/>
        <w:spacing w:after="0" w:line="240" w:lineRule="auto"/>
        <w:ind w:left="708" w:firstLine="708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CFEF38" wp14:editId="4542615F">
                <wp:simplePos x="0" y="0"/>
                <wp:positionH relativeFrom="margin">
                  <wp:posOffset>-62865</wp:posOffset>
                </wp:positionH>
                <wp:positionV relativeFrom="paragraph">
                  <wp:posOffset>260350</wp:posOffset>
                </wp:positionV>
                <wp:extent cx="6287135" cy="979170"/>
                <wp:effectExtent l="0" t="0" r="18415" b="2794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1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037112" w14:textId="17BE4B6A" w:rsidR="006F73FD" w:rsidRDefault="006F73FD" w:rsidP="006F73FD">
                            <w:pPr>
                              <w:pStyle w:val="Contenudetableau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Les journalistes souhaitant couvrir le déplacement sont priés de s’accréditer à l’adresse suivante :</w:t>
                            </w:r>
                          </w:p>
                          <w:p w14:paraId="0915AC90" w14:textId="12C17833" w:rsidR="006F73FD" w:rsidRDefault="00A313CA" w:rsidP="006F73FD">
                            <w:pPr>
                              <w:pStyle w:val="Contenudetableau"/>
                              <w:jc w:val="center"/>
                              <w:rPr>
                                <w:rStyle w:val="Lienhypertexte"/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6F73FD" w:rsidRPr="00023ACD">
                                <w:rPr>
                                  <w:rStyle w:val="Lienhypertexte"/>
                                  <w:rFonts w:ascii="Arial" w:hAnsi="Arial" w:cs="Arial"/>
                                  <w:bCs/>
                                  <w:sz w:val="22"/>
                                  <w:szCs w:val="22"/>
                                </w:rPr>
                                <w:t>pref-communication@yvelines.gouv.fr</w:t>
                              </w:r>
                            </w:hyperlink>
                          </w:p>
                          <w:p w14:paraId="1F89CEE1" w14:textId="77777777" w:rsidR="006F73FD" w:rsidRDefault="006F73FD" w:rsidP="006F73FD">
                            <w:pPr>
                              <w:pStyle w:val="Contenudecadre"/>
                              <w:ind w:right="11"/>
                              <w:jc w:val="both"/>
                              <w:rPr>
                                <w:rFonts w:eastAsia="Arial"/>
                              </w:rPr>
                            </w:pPr>
                          </w:p>
                          <w:p w14:paraId="04D25AEB" w14:textId="77777777" w:rsidR="006F73FD" w:rsidRDefault="006F73FD" w:rsidP="006F73FD"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Le port du masque est obligatoire sur l’ensemble des séquences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0CFEF38" id="Rectangle 1" o:spid="_x0000_s1029" style="position:absolute;left:0;text-align:left;margin-left:-4.95pt;margin-top:20.5pt;width:495.05pt;height:77.1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" strokeweight=".26mm">
                <v:textbox style="mso-fit-shape-to-text:t">
                  <w:txbxContent>
                    <w:p w14:paraId="72037112" w14:textId="17BE4B6A" w:rsidR="006F73FD" w:rsidRDefault="006F73FD" w:rsidP="006F73FD">
                      <w:pPr>
                        <w:pStyle w:val="Contenudetableau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Les journalistes souhaitant couvrir le déplacement sont priés de s’accréditer à l’adresse suivante :</w:t>
                      </w:r>
                    </w:p>
                    <w:p w14:paraId="0915AC90" w14:textId="12C17833" w:rsidR="006F73FD" w:rsidRDefault="006F73FD" w:rsidP="006F73FD">
                      <w:pPr>
                        <w:pStyle w:val="Contenudetableau"/>
                        <w:jc w:val="center"/>
                        <w:rPr>
                          <w:rStyle w:val="Lienhypertexte"/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hyperlink r:id="rId10" w:history="1">
                        <w:r w:rsidRPr="00023ACD">
                          <w:rPr>
                            <w:rStyle w:val="Lienhypertexte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pref-communication@</w:t>
                        </w:r>
                        <w:r w:rsidRPr="00023ACD">
                          <w:rPr>
                            <w:rStyle w:val="Lienhypertexte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yvelines</w:t>
                        </w:r>
                        <w:r w:rsidRPr="00023ACD">
                          <w:rPr>
                            <w:rStyle w:val="Lienhypertexte"/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.gouv.fr</w:t>
                        </w:r>
                      </w:hyperlink>
                    </w:p>
                    <w:p w14:paraId="1F89CEE1" w14:textId="77777777" w:rsidR="006F73FD" w:rsidRDefault="006F73FD" w:rsidP="006F73FD">
                      <w:pPr>
                        <w:pStyle w:val="Contenudecadre"/>
                        <w:ind w:right="11"/>
                        <w:jc w:val="both"/>
                        <w:rPr>
                          <w:rFonts w:eastAsia="Arial"/>
                        </w:rPr>
                      </w:pPr>
                    </w:p>
                    <w:p w14:paraId="04D25AEB" w14:textId="77777777" w:rsidR="006F73FD" w:rsidRDefault="006F73FD" w:rsidP="006F73FD">
                      <w:pPr>
                        <w:pStyle w:val="Contenudecadre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Le port du masque est obligatoire sur l’ensemble des séquences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7C264C" w:rsidRPr="00F92F76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E2063" w14:textId="77777777" w:rsidR="008C0FD8" w:rsidRDefault="008C0FD8" w:rsidP="00985A1F">
      <w:pPr>
        <w:spacing w:after="0" w:line="240" w:lineRule="auto"/>
      </w:pPr>
      <w:r>
        <w:separator/>
      </w:r>
    </w:p>
  </w:endnote>
  <w:endnote w:type="continuationSeparator" w:id="0">
    <w:p w14:paraId="34C0263E" w14:textId="77777777" w:rsidR="008C0FD8" w:rsidRDefault="008C0FD8" w:rsidP="009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FDB2" w14:textId="77777777" w:rsidR="008C0FD8" w:rsidRDefault="008C0FD8" w:rsidP="00985A1F">
      <w:pPr>
        <w:spacing w:after="0" w:line="240" w:lineRule="auto"/>
      </w:pPr>
      <w:r>
        <w:separator/>
      </w:r>
    </w:p>
  </w:footnote>
  <w:footnote w:type="continuationSeparator" w:id="0">
    <w:p w14:paraId="793182C9" w14:textId="77777777" w:rsidR="008C0FD8" w:rsidRDefault="008C0FD8" w:rsidP="0098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2107"/>
    <w:multiLevelType w:val="multilevel"/>
    <w:tmpl w:val="810A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300F5"/>
    <w:multiLevelType w:val="hybridMultilevel"/>
    <w:tmpl w:val="B5CE4444"/>
    <w:lvl w:ilvl="0" w:tplc="5B6CA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A2DCA"/>
    <w:multiLevelType w:val="hybridMultilevel"/>
    <w:tmpl w:val="364C7B58"/>
    <w:lvl w:ilvl="0" w:tplc="78968B58">
      <w:start w:val="1"/>
      <w:numFmt w:val="decimalZero"/>
      <w:lvlText w:val="%1"/>
      <w:lvlJc w:val="left"/>
      <w:pPr>
        <w:ind w:left="720" w:hanging="360"/>
      </w:pPr>
      <w:rPr>
        <w:rFonts w:hint="default"/>
        <w:color w:val="00000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50F14"/>
    <w:multiLevelType w:val="hybridMultilevel"/>
    <w:tmpl w:val="49501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13C54"/>
    <w:rsid w:val="00031E61"/>
    <w:rsid w:val="00035330"/>
    <w:rsid w:val="0004250D"/>
    <w:rsid w:val="00042FDB"/>
    <w:rsid w:val="00046706"/>
    <w:rsid w:val="000468B2"/>
    <w:rsid w:val="000550F9"/>
    <w:rsid w:val="000574ED"/>
    <w:rsid w:val="00065B3E"/>
    <w:rsid w:val="00072E9A"/>
    <w:rsid w:val="00074451"/>
    <w:rsid w:val="00074813"/>
    <w:rsid w:val="00080012"/>
    <w:rsid w:val="00086644"/>
    <w:rsid w:val="00096AF5"/>
    <w:rsid w:val="000A773F"/>
    <w:rsid w:val="000B6740"/>
    <w:rsid w:val="000C1619"/>
    <w:rsid w:val="000C1EAD"/>
    <w:rsid w:val="000C225E"/>
    <w:rsid w:val="000C7F72"/>
    <w:rsid w:val="000D2C70"/>
    <w:rsid w:val="000E0E2C"/>
    <w:rsid w:val="000E7F24"/>
    <w:rsid w:val="000F21D5"/>
    <w:rsid w:val="000F4B3A"/>
    <w:rsid w:val="00117754"/>
    <w:rsid w:val="0012152D"/>
    <w:rsid w:val="00122AA9"/>
    <w:rsid w:val="0012571C"/>
    <w:rsid w:val="00130C3D"/>
    <w:rsid w:val="00137409"/>
    <w:rsid w:val="001406DB"/>
    <w:rsid w:val="00144818"/>
    <w:rsid w:val="0015541E"/>
    <w:rsid w:val="00155CC5"/>
    <w:rsid w:val="00160DB6"/>
    <w:rsid w:val="001630F3"/>
    <w:rsid w:val="001652F9"/>
    <w:rsid w:val="00165DC0"/>
    <w:rsid w:val="001671B7"/>
    <w:rsid w:val="001716BC"/>
    <w:rsid w:val="00173E4F"/>
    <w:rsid w:val="0017690A"/>
    <w:rsid w:val="00184CF1"/>
    <w:rsid w:val="001859C1"/>
    <w:rsid w:val="00187041"/>
    <w:rsid w:val="0019056D"/>
    <w:rsid w:val="001A0049"/>
    <w:rsid w:val="001B13C1"/>
    <w:rsid w:val="001B6260"/>
    <w:rsid w:val="001B718E"/>
    <w:rsid w:val="001C1DA5"/>
    <w:rsid w:val="001C7BBF"/>
    <w:rsid w:val="001D0D80"/>
    <w:rsid w:val="001D658B"/>
    <w:rsid w:val="001E1242"/>
    <w:rsid w:val="001E19B1"/>
    <w:rsid w:val="001F17BC"/>
    <w:rsid w:val="001F3816"/>
    <w:rsid w:val="001F69B9"/>
    <w:rsid w:val="001F7FA7"/>
    <w:rsid w:val="00200A6D"/>
    <w:rsid w:val="002101EE"/>
    <w:rsid w:val="002163F4"/>
    <w:rsid w:val="00233AD2"/>
    <w:rsid w:val="002405BB"/>
    <w:rsid w:val="00240EBF"/>
    <w:rsid w:val="002424AC"/>
    <w:rsid w:val="00247D7D"/>
    <w:rsid w:val="00252BB7"/>
    <w:rsid w:val="002617B7"/>
    <w:rsid w:val="002656D2"/>
    <w:rsid w:val="00270F63"/>
    <w:rsid w:val="00274AB7"/>
    <w:rsid w:val="002764F4"/>
    <w:rsid w:val="002770A9"/>
    <w:rsid w:val="00282D43"/>
    <w:rsid w:val="00283765"/>
    <w:rsid w:val="00291F33"/>
    <w:rsid w:val="002A2063"/>
    <w:rsid w:val="002A2862"/>
    <w:rsid w:val="002C29B2"/>
    <w:rsid w:val="002C3828"/>
    <w:rsid w:val="002C742F"/>
    <w:rsid w:val="002D2823"/>
    <w:rsid w:val="002E565B"/>
    <w:rsid w:val="002F06D1"/>
    <w:rsid w:val="002F0DF4"/>
    <w:rsid w:val="002F6DB3"/>
    <w:rsid w:val="00300011"/>
    <w:rsid w:val="00301C2C"/>
    <w:rsid w:val="00304C87"/>
    <w:rsid w:val="0031046F"/>
    <w:rsid w:val="003139D4"/>
    <w:rsid w:val="00324142"/>
    <w:rsid w:val="00330BEB"/>
    <w:rsid w:val="00335758"/>
    <w:rsid w:val="003444C6"/>
    <w:rsid w:val="00346349"/>
    <w:rsid w:val="00347B49"/>
    <w:rsid w:val="003567BC"/>
    <w:rsid w:val="00357FB5"/>
    <w:rsid w:val="00372FB6"/>
    <w:rsid w:val="0037425D"/>
    <w:rsid w:val="00374CB8"/>
    <w:rsid w:val="0037587B"/>
    <w:rsid w:val="003759B3"/>
    <w:rsid w:val="003762E4"/>
    <w:rsid w:val="00381FDE"/>
    <w:rsid w:val="003831BB"/>
    <w:rsid w:val="00385247"/>
    <w:rsid w:val="00392AAE"/>
    <w:rsid w:val="003B2067"/>
    <w:rsid w:val="003B6FC7"/>
    <w:rsid w:val="003C1021"/>
    <w:rsid w:val="003D293E"/>
    <w:rsid w:val="003D3864"/>
    <w:rsid w:val="003D3E26"/>
    <w:rsid w:val="003E054B"/>
    <w:rsid w:val="003E321E"/>
    <w:rsid w:val="003E52BA"/>
    <w:rsid w:val="003E565F"/>
    <w:rsid w:val="003E78EB"/>
    <w:rsid w:val="0040045E"/>
    <w:rsid w:val="004120AB"/>
    <w:rsid w:val="00413F0E"/>
    <w:rsid w:val="00434BD2"/>
    <w:rsid w:val="00436582"/>
    <w:rsid w:val="00440285"/>
    <w:rsid w:val="00442A83"/>
    <w:rsid w:val="004439F3"/>
    <w:rsid w:val="00446C69"/>
    <w:rsid w:val="00446F52"/>
    <w:rsid w:val="004737B4"/>
    <w:rsid w:val="00477324"/>
    <w:rsid w:val="00477C3D"/>
    <w:rsid w:val="004813B3"/>
    <w:rsid w:val="00481EA8"/>
    <w:rsid w:val="00483B4E"/>
    <w:rsid w:val="00483C34"/>
    <w:rsid w:val="00484CE9"/>
    <w:rsid w:val="00484DC0"/>
    <w:rsid w:val="00485A6F"/>
    <w:rsid w:val="004871BD"/>
    <w:rsid w:val="0048723B"/>
    <w:rsid w:val="00487A78"/>
    <w:rsid w:val="004A16C3"/>
    <w:rsid w:val="004A7E94"/>
    <w:rsid w:val="004B000E"/>
    <w:rsid w:val="004B08EC"/>
    <w:rsid w:val="004B1797"/>
    <w:rsid w:val="004B2C28"/>
    <w:rsid w:val="004C408E"/>
    <w:rsid w:val="004C5C46"/>
    <w:rsid w:val="004C77B0"/>
    <w:rsid w:val="004D0D03"/>
    <w:rsid w:val="004D16E6"/>
    <w:rsid w:val="004D20CA"/>
    <w:rsid w:val="004E1E94"/>
    <w:rsid w:val="004E2CFE"/>
    <w:rsid w:val="004E597A"/>
    <w:rsid w:val="004E6972"/>
    <w:rsid w:val="004F7288"/>
    <w:rsid w:val="0050265D"/>
    <w:rsid w:val="00515EFA"/>
    <w:rsid w:val="005244AC"/>
    <w:rsid w:val="00525999"/>
    <w:rsid w:val="00531DF7"/>
    <w:rsid w:val="005347C2"/>
    <w:rsid w:val="005368EF"/>
    <w:rsid w:val="0053718E"/>
    <w:rsid w:val="0056249B"/>
    <w:rsid w:val="0056359D"/>
    <w:rsid w:val="00567AF8"/>
    <w:rsid w:val="005733A5"/>
    <w:rsid w:val="0057493C"/>
    <w:rsid w:val="00575D42"/>
    <w:rsid w:val="0057702A"/>
    <w:rsid w:val="00580E78"/>
    <w:rsid w:val="00585B19"/>
    <w:rsid w:val="00586804"/>
    <w:rsid w:val="00590B7B"/>
    <w:rsid w:val="005A77E1"/>
    <w:rsid w:val="005B6646"/>
    <w:rsid w:val="005C1193"/>
    <w:rsid w:val="005C4752"/>
    <w:rsid w:val="005E21CD"/>
    <w:rsid w:val="005F089C"/>
    <w:rsid w:val="005F30D4"/>
    <w:rsid w:val="006003BC"/>
    <w:rsid w:val="00600823"/>
    <w:rsid w:val="0061616A"/>
    <w:rsid w:val="00624563"/>
    <w:rsid w:val="0062555D"/>
    <w:rsid w:val="00630F1E"/>
    <w:rsid w:val="00636C59"/>
    <w:rsid w:val="00641CEC"/>
    <w:rsid w:val="00646C84"/>
    <w:rsid w:val="0066160A"/>
    <w:rsid w:val="00662F68"/>
    <w:rsid w:val="00676FE0"/>
    <w:rsid w:val="006773A8"/>
    <w:rsid w:val="00680925"/>
    <w:rsid w:val="00682A7A"/>
    <w:rsid w:val="00690571"/>
    <w:rsid w:val="00692EF7"/>
    <w:rsid w:val="006A5216"/>
    <w:rsid w:val="006A6696"/>
    <w:rsid w:val="006A7F2B"/>
    <w:rsid w:val="006B02A9"/>
    <w:rsid w:val="006B1633"/>
    <w:rsid w:val="006B2D87"/>
    <w:rsid w:val="006B446B"/>
    <w:rsid w:val="006C2F6F"/>
    <w:rsid w:val="006E28FE"/>
    <w:rsid w:val="006E3A67"/>
    <w:rsid w:val="006F4E34"/>
    <w:rsid w:val="006F73FD"/>
    <w:rsid w:val="007026D7"/>
    <w:rsid w:val="007117E5"/>
    <w:rsid w:val="00721C0A"/>
    <w:rsid w:val="00722819"/>
    <w:rsid w:val="0072389B"/>
    <w:rsid w:val="007244E2"/>
    <w:rsid w:val="0073390F"/>
    <w:rsid w:val="00740D3F"/>
    <w:rsid w:val="00741DC9"/>
    <w:rsid w:val="0074200A"/>
    <w:rsid w:val="007465FA"/>
    <w:rsid w:val="00750E7F"/>
    <w:rsid w:val="00766BA5"/>
    <w:rsid w:val="0077340D"/>
    <w:rsid w:val="007805D9"/>
    <w:rsid w:val="00780648"/>
    <w:rsid w:val="00780B71"/>
    <w:rsid w:val="0078176D"/>
    <w:rsid w:val="00781CF2"/>
    <w:rsid w:val="00791B34"/>
    <w:rsid w:val="007947A8"/>
    <w:rsid w:val="0079566F"/>
    <w:rsid w:val="00797AA9"/>
    <w:rsid w:val="007A1E08"/>
    <w:rsid w:val="007A51EE"/>
    <w:rsid w:val="007B4770"/>
    <w:rsid w:val="007B57F4"/>
    <w:rsid w:val="007B5C55"/>
    <w:rsid w:val="007B61A2"/>
    <w:rsid w:val="007C118F"/>
    <w:rsid w:val="007C264C"/>
    <w:rsid w:val="007C6EFA"/>
    <w:rsid w:val="007C6FC3"/>
    <w:rsid w:val="007D0EB7"/>
    <w:rsid w:val="007D35BF"/>
    <w:rsid w:val="007D58F0"/>
    <w:rsid w:val="007F15A4"/>
    <w:rsid w:val="007F7BC3"/>
    <w:rsid w:val="00801EA3"/>
    <w:rsid w:val="00807CC7"/>
    <w:rsid w:val="00814595"/>
    <w:rsid w:val="008234D2"/>
    <w:rsid w:val="00831733"/>
    <w:rsid w:val="0083374F"/>
    <w:rsid w:val="00837EDD"/>
    <w:rsid w:val="00841335"/>
    <w:rsid w:val="0084219C"/>
    <w:rsid w:val="00842B5B"/>
    <w:rsid w:val="00843C3B"/>
    <w:rsid w:val="0085516F"/>
    <w:rsid w:val="008551FD"/>
    <w:rsid w:val="0086329F"/>
    <w:rsid w:val="00872B47"/>
    <w:rsid w:val="00873EE6"/>
    <w:rsid w:val="00882978"/>
    <w:rsid w:val="00894602"/>
    <w:rsid w:val="008A7BC7"/>
    <w:rsid w:val="008B1F33"/>
    <w:rsid w:val="008B225D"/>
    <w:rsid w:val="008C0FD8"/>
    <w:rsid w:val="008C3AD6"/>
    <w:rsid w:val="008C591A"/>
    <w:rsid w:val="008C75B3"/>
    <w:rsid w:val="008D098D"/>
    <w:rsid w:val="008D3FFD"/>
    <w:rsid w:val="008D4E86"/>
    <w:rsid w:val="008E3559"/>
    <w:rsid w:val="008E4403"/>
    <w:rsid w:val="008F720B"/>
    <w:rsid w:val="00910DBF"/>
    <w:rsid w:val="00912F81"/>
    <w:rsid w:val="00913258"/>
    <w:rsid w:val="00915157"/>
    <w:rsid w:val="00922F04"/>
    <w:rsid w:val="00927E95"/>
    <w:rsid w:val="00930C4A"/>
    <w:rsid w:val="00931490"/>
    <w:rsid w:val="00931DD0"/>
    <w:rsid w:val="009609F6"/>
    <w:rsid w:val="00966BEC"/>
    <w:rsid w:val="00967580"/>
    <w:rsid w:val="00982179"/>
    <w:rsid w:val="0098292F"/>
    <w:rsid w:val="00985A1F"/>
    <w:rsid w:val="00997743"/>
    <w:rsid w:val="009A1CF9"/>
    <w:rsid w:val="009A69F4"/>
    <w:rsid w:val="009A7EBF"/>
    <w:rsid w:val="009C244E"/>
    <w:rsid w:val="009C297E"/>
    <w:rsid w:val="009C6342"/>
    <w:rsid w:val="009D06DA"/>
    <w:rsid w:val="009E5D3D"/>
    <w:rsid w:val="009F7925"/>
    <w:rsid w:val="00A16720"/>
    <w:rsid w:val="00A3125D"/>
    <w:rsid w:val="00A313CA"/>
    <w:rsid w:val="00A4597F"/>
    <w:rsid w:val="00A475B5"/>
    <w:rsid w:val="00A70C38"/>
    <w:rsid w:val="00A723A3"/>
    <w:rsid w:val="00A72C1F"/>
    <w:rsid w:val="00A73237"/>
    <w:rsid w:val="00A9585A"/>
    <w:rsid w:val="00AB3A8F"/>
    <w:rsid w:val="00AC57B4"/>
    <w:rsid w:val="00AE05BA"/>
    <w:rsid w:val="00AE78E2"/>
    <w:rsid w:val="00AF4707"/>
    <w:rsid w:val="00AF63BE"/>
    <w:rsid w:val="00AF71DA"/>
    <w:rsid w:val="00B019E1"/>
    <w:rsid w:val="00B02128"/>
    <w:rsid w:val="00B02FD3"/>
    <w:rsid w:val="00B13533"/>
    <w:rsid w:val="00B17961"/>
    <w:rsid w:val="00B22C3E"/>
    <w:rsid w:val="00B22F17"/>
    <w:rsid w:val="00B26F06"/>
    <w:rsid w:val="00B40763"/>
    <w:rsid w:val="00B448D8"/>
    <w:rsid w:val="00B46448"/>
    <w:rsid w:val="00B60441"/>
    <w:rsid w:val="00B63934"/>
    <w:rsid w:val="00B660E0"/>
    <w:rsid w:val="00B66187"/>
    <w:rsid w:val="00B66C39"/>
    <w:rsid w:val="00B71D7D"/>
    <w:rsid w:val="00B74060"/>
    <w:rsid w:val="00B929A1"/>
    <w:rsid w:val="00BA4630"/>
    <w:rsid w:val="00BA757B"/>
    <w:rsid w:val="00BC11A6"/>
    <w:rsid w:val="00BC7ADF"/>
    <w:rsid w:val="00BD0E78"/>
    <w:rsid w:val="00BD3D1E"/>
    <w:rsid w:val="00BD5A38"/>
    <w:rsid w:val="00BE254D"/>
    <w:rsid w:val="00BE6837"/>
    <w:rsid w:val="00BE7D85"/>
    <w:rsid w:val="00BF3E85"/>
    <w:rsid w:val="00C03EDE"/>
    <w:rsid w:val="00C1086C"/>
    <w:rsid w:val="00C1271D"/>
    <w:rsid w:val="00C133C1"/>
    <w:rsid w:val="00C20545"/>
    <w:rsid w:val="00C20619"/>
    <w:rsid w:val="00C211F4"/>
    <w:rsid w:val="00C216D0"/>
    <w:rsid w:val="00C2386F"/>
    <w:rsid w:val="00C25371"/>
    <w:rsid w:val="00C2633B"/>
    <w:rsid w:val="00C277ED"/>
    <w:rsid w:val="00C329B6"/>
    <w:rsid w:val="00C351C6"/>
    <w:rsid w:val="00C404A9"/>
    <w:rsid w:val="00C42ACE"/>
    <w:rsid w:val="00C5065B"/>
    <w:rsid w:val="00C53465"/>
    <w:rsid w:val="00C61089"/>
    <w:rsid w:val="00C6678D"/>
    <w:rsid w:val="00C71E59"/>
    <w:rsid w:val="00C74438"/>
    <w:rsid w:val="00C75FBA"/>
    <w:rsid w:val="00C847D0"/>
    <w:rsid w:val="00C97249"/>
    <w:rsid w:val="00CA5C1F"/>
    <w:rsid w:val="00CC3738"/>
    <w:rsid w:val="00CD56D7"/>
    <w:rsid w:val="00CD70DA"/>
    <w:rsid w:val="00CD7D03"/>
    <w:rsid w:val="00CF5311"/>
    <w:rsid w:val="00CF7835"/>
    <w:rsid w:val="00D0009E"/>
    <w:rsid w:val="00D021CC"/>
    <w:rsid w:val="00D06F83"/>
    <w:rsid w:val="00D24275"/>
    <w:rsid w:val="00D32C9A"/>
    <w:rsid w:val="00D3418A"/>
    <w:rsid w:val="00D34724"/>
    <w:rsid w:val="00D34AEE"/>
    <w:rsid w:val="00D3743D"/>
    <w:rsid w:val="00D530E6"/>
    <w:rsid w:val="00D55890"/>
    <w:rsid w:val="00D55A23"/>
    <w:rsid w:val="00D679BB"/>
    <w:rsid w:val="00D80B71"/>
    <w:rsid w:val="00D841FD"/>
    <w:rsid w:val="00D8799B"/>
    <w:rsid w:val="00D87FCB"/>
    <w:rsid w:val="00DA057A"/>
    <w:rsid w:val="00DA21DA"/>
    <w:rsid w:val="00DA4F70"/>
    <w:rsid w:val="00DA6B07"/>
    <w:rsid w:val="00DB087F"/>
    <w:rsid w:val="00DB1350"/>
    <w:rsid w:val="00DC1CB8"/>
    <w:rsid w:val="00DD2724"/>
    <w:rsid w:val="00DD6509"/>
    <w:rsid w:val="00DD6886"/>
    <w:rsid w:val="00DE1E70"/>
    <w:rsid w:val="00DE6B97"/>
    <w:rsid w:val="00DF370C"/>
    <w:rsid w:val="00DF5B95"/>
    <w:rsid w:val="00E075D6"/>
    <w:rsid w:val="00E1134F"/>
    <w:rsid w:val="00E20580"/>
    <w:rsid w:val="00E24B39"/>
    <w:rsid w:val="00E256F4"/>
    <w:rsid w:val="00E33C37"/>
    <w:rsid w:val="00E43AC7"/>
    <w:rsid w:val="00E46E6A"/>
    <w:rsid w:val="00E4734F"/>
    <w:rsid w:val="00E50A7D"/>
    <w:rsid w:val="00E532F7"/>
    <w:rsid w:val="00E600AB"/>
    <w:rsid w:val="00E61EB6"/>
    <w:rsid w:val="00E752F8"/>
    <w:rsid w:val="00E815D7"/>
    <w:rsid w:val="00E852A3"/>
    <w:rsid w:val="00E93302"/>
    <w:rsid w:val="00EA1038"/>
    <w:rsid w:val="00EA5435"/>
    <w:rsid w:val="00EB530F"/>
    <w:rsid w:val="00EC07C2"/>
    <w:rsid w:val="00EC787F"/>
    <w:rsid w:val="00EC7DDB"/>
    <w:rsid w:val="00ED5E05"/>
    <w:rsid w:val="00EE6492"/>
    <w:rsid w:val="00EF3434"/>
    <w:rsid w:val="00F00F0B"/>
    <w:rsid w:val="00F04148"/>
    <w:rsid w:val="00F059E2"/>
    <w:rsid w:val="00F108AB"/>
    <w:rsid w:val="00F14693"/>
    <w:rsid w:val="00F14C9C"/>
    <w:rsid w:val="00F16F66"/>
    <w:rsid w:val="00F21A47"/>
    <w:rsid w:val="00F51199"/>
    <w:rsid w:val="00F52586"/>
    <w:rsid w:val="00F53B89"/>
    <w:rsid w:val="00F62DC0"/>
    <w:rsid w:val="00F6510E"/>
    <w:rsid w:val="00F67EA9"/>
    <w:rsid w:val="00F71C64"/>
    <w:rsid w:val="00F731C9"/>
    <w:rsid w:val="00F74D2A"/>
    <w:rsid w:val="00F80D64"/>
    <w:rsid w:val="00F81785"/>
    <w:rsid w:val="00F8350D"/>
    <w:rsid w:val="00F85588"/>
    <w:rsid w:val="00F92F76"/>
    <w:rsid w:val="00F95418"/>
    <w:rsid w:val="00F96789"/>
    <w:rsid w:val="00FA19AB"/>
    <w:rsid w:val="00FA1F33"/>
    <w:rsid w:val="00FA44D6"/>
    <w:rsid w:val="00FA6EF5"/>
    <w:rsid w:val="00FB073A"/>
    <w:rsid w:val="00FB1503"/>
    <w:rsid w:val="00FB2608"/>
    <w:rsid w:val="00FB643C"/>
    <w:rsid w:val="00FC1BB5"/>
    <w:rsid w:val="00FC7D4E"/>
    <w:rsid w:val="00FD3CBB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A8BB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60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  <w:style w:type="paragraph" w:customStyle="1" w:styleId="Pa10">
    <w:name w:val="Pa10"/>
    <w:basedOn w:val="Normal"/>
    <w:next w:val="Normal"/>
    <w:uiPriority w:val="99"/>
    <w:rsid w:val="00B02128"/>
    <w:pPr>
      <w:autoSpaceDE w:val="0"/>
      <w:autoSpaceDN w:val="0"/>
      <w:adjustRightInd w:val="0"/>
      <w:spacing w:after="0" w:line="201" w:lineRule="atLeast"/>
    </w:pPr>
    <w:rPr>
      <w:rFonts w:ascii="Marianne" w:hAnsi="Mariann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1F"/>
  </w:style>
  <w:style w:type="paragraph" w:styleId="Pieddepage">
    <w:name w:val="footer"/>
    <w:basedOn w:val="Normal"/>
    <w:link w:val="Pieddepag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1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02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028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E600A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Accentuation">
    <w:name w:val="Emphasis"/>
    <w:basedOn w:val="Policepardfaut"/>
    <w:uiPriority w:val="20"/>
    <w:qFormat/>
    <w:rsid w:val="00065B3E"/>
    <w:rPr>
      <w:i/>
      <w:i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3533"/>
    <w:rPr>
      <w:color w:val="605E5C"/>
      <w:shd w:val="clear" w:color="auto" w:fill="E1DFDD"/>
    </w:rPr>
  </w:style>
  <w:style w:type="paragraph" w:customStyle="1" w:styleId="Contenudetableau">
    <w:name w:val="Contenu de tableau"/>
    <w:basedOn w:val="Normal"/>
    <w:qFormat/>
    <w:rsid w:val="006F73FD"/>
    <w:pPr>
      <w:spacing w:after="0" w:line="240" w:lineRule="auto"/>
    </w:pPr>
    <w:rPr>
      <w:rFonts w:ascii="Liberation Serif" w:hAnsi="Liberation Serif" w:cs="Liberation Serif"/>
      <w:sz w:val="24"/>
      <w:szCs w:val="24"/>
      <w:lang w:eastAsia="zh-CN"/>
    </w:rPr>
  </w:style>
  <w:style w:type="paragraph" w:customStyle="1" w:styleId="Contenudecadre">
    <w:name w:val="Contenu de cadre"/>
    <w:basedOn w:val="Normal"/>
    <w:qFormat/>
    <w:rsid w:val="006F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qFormat/>
    <w:rsid w:val="006F73FD"/>
    <w:pPr>
      <w:suppressAutoHyphens/>
      <w:spacing w:after="0" w:line="240" w:lineRule="auto"/>
    </w:pPr>
    <w:rPr>
      <w:rFonts w:cs="F"/>
      <w:sz w:val="24"/>
    </w:rPr>
  </w:style>
  <w:style w:type="paragraph" w:customStyle="1" w:styleId="Textbody">
    <w:name w:val="Text body"/>
    <w:basedOn w:val="Standard"/>
    <w:qFormat/>
    <w:rsid w:val="006F73FD"/>
    <w:pPr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7C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7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f-communication@yveline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f-communication@yvelines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2101-858E-4DC0-AF3C-06F122A5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MORE Ines</cp:lastModifiedBy>
  <cp:revision>2</cp:revision>
  <cp:lastPrinted>2021-09-13T07:44:00Z</cp:lastPrinted>
  <dcterms:created xsi:type="dcterms:W3CDTF">2021-09-13T12:19:00Z</dcterms:created>
  <dcterms:modified xsi:type="dcterms:W3CDTF">2021-09-13T12:19:00Z</dcterms:modified>
</cp:coreProperties>
</file>