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5675F" w:rsidRDefault="0005675F" w:rsidP="000567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475F">
        <w:rPr>
          <w:rFonts w:ascii="Arial" w:hAnsi="Arial" w:cs="Arial"/>
        </w:rPr>
        <w:t xml:space="preserve">Paris, le </w:t>
      </w:r>
      <w:r w:rsidR="00254F4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septembre</w:t>
      </w:r>
      <w:r w:rsidRPr="0077475F">
        <w:rPr>
          <w:rFonts w:ascii="Arial" w:hAnsi="Arial" w:cs="Arial"/>
        </w:rPr>
        <w:t xml:space="preserve"> 2020</w:t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8E0" w:rsidRDefault="00FD38E0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26572" w:rsidRDefault="00726572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726572" w:rsidRDefault="00726572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2329" w:rsidRPr="00EE4866" w:rsidRDefault="004A2329" w:rsidP="004A2329">
      <w:pPr>
        <w:spacing w:after="0" w:line="240" w:lineRule="auto"/>
        <w:rPr>
          <w:rFonts w:ascii="Arial" w:hAnsi="Arial" w:cs="Arial"/>
          <w:b/>
        </w:rPr>
      </w:pPr>
    </w:p>
    <w:p w:rsidR="00B00BE9" w:rsidRPr="000D6C26" w:rsidRDefault="00DC14FB" w:rsidP="00BD52CE">
      <w:pPr>
        <w:jc w:val="both"/>
        <w:rPr>
          <w:rFonts w:ascii="Arial" w:hAnsi="Arial" w:cs="Arial"/>
          <w:b/>
          <w:szCs w:val="24"/>
        </w:rPr>
      </w:pPr>
      <w:r w:rsidRPr="00EE4866">
        <w:rPr>
          <w:rFonts w:ascii="Arial" w:hAnsi="Arial" w:cs="Arial"/>
          <w:b/>
        </w:rPr>
        <w:t>Dans le cadre de la Rentrée Scolaire pour T</w:t>
      </w:r>
      <w:r w:rsidR="00BD52CE" w:rsidRPr="00EE4866">
        <w:rPr>
          <w:rFonts w:ascii="Arial" w:hAnsi="Arial" w:cs="Arial"/>
          <w:b/>
        </w:rPr>
        <w:t xml:space="preserve">ous 2020, Sophie CLUZEL, Secrétaire d’Etat auprès du Premier Ministre chargée des Personnes handicapées, se rendra </w:t>
      </w:r>
      <w:r w:rsidR="00663EFD">
        <w:rPr>
          <w:rFonts w:ascii="Arial" w:hAnsi="Arial" w:cs="Arial"/>
          <w:b/>
        </w:rPr>
        <w:t>vendredi</w:t>
      </w:r>
      <w:r w:rsidR="00BD52CE" w:rsidRPr="00EE4866">
        <w:rPr>
          <w:rFonts w:ascii="Arial" w:hAnsi="Arial" w:cs="Arial"/>
          <w:b/>
        </w:rPr>
        <w:t xml:space="preserve"> </w:t>
      </w:r>
      <w:r w:rsidR="00005142">
        <w:rPr>
          <w:rFonts w:ascii="Arial" w:hAnsi="Arial" w:cs="Arial"/>
          <w:b/>
        </w:rPr>
        <w:br/>
      </w:r>
      <w:r w:rsidR="009342E1">
        <w:rPr>
          <w:rFonts w:ascii="Arial" w:hAnsi="Arial" w:cs="Arial"/>
          <w:b/>
        </w:rPr>
        <w:t>11</w:t>
      </w:r>
      <w:r w:rsidR="00663EFD">
        <w:rPr>
          <w:rFonts w:ascii="Arial" w:hAnsi="Arial" w:cs="Arial"/>
          <w:b/>
        </w:rPr>
        <w:t xml:space="preserve"> </w:t>
      </w:r>
      <w:r w:rsidR="00DC120D">
        <w:rPr>
          <w:rFonts w:ascii="Arial" w:hAnsi="Arial" w:cs="Arial"/>
          <w:b/>
        </w:rPr>
        <w:t xml:space="preserve">septembre </w:t>
      </w:r>
      <w:r w:rsidR="000432B0">
        <w:rPr>
          <w:rFonts w:ascii="Arial" w:hAnsi="Arial" w:cs="Arial"/>
          <w:b/>
        </w:rPr>
        <w:t xml:space="preserve">à l’école </w:t>
      </w:r>
      <w:r w:rsidR="00467477">
        <w:rPr>
          <w:rFonts w:ascii="Arial" w:hAnsi="Arial" w:cs="Arial"/>
          <w:b/>
        </w:rPr>
        <w:t xml:space="preserve">primaire Anne Franck </w:t>
      </w:r>
      <w:r w:rsidR="00995994">
        <w:rPr>
          <w:rFonts w:ascii="Arial" w:hAnsi="Arial" w:cs="Arial"/>
          <w:b/>
        </w:rPr>
        <w:t>(</w:t>
      </w:r>
      <w:r w:rsidR="00005142">
        <w:rPr>
          <w:rFonts w:ascii="Arial" w:hAnsi="Arial" w:cs="Arial"/>
          <w:b/>
        </w:rPr>
        <w:t>L</w:t>
      </w:r>
      <w:r w:rsidR="00995994">
        <w:rPr>
          <w:rFonts w:ascii="Arial" w:hAnsi="Arial" w:cs="Arial"/>
          <w:b/>
        </w:rPr>
        <w:t>es</w:t>
      </w:r>
      <w:r w:rsidR="00467477">
        <w:rPr>
          <w:rFonts w:ascii="Arial" w:hAnsi="Arial" w:cs="Arial"/>
          <w:b/>
        </w:rPr>
        <w:t xml:space="preserve"> Molières</w:t>
      </w:r>
      <w:r w:rsidR="00995994">
        <w:rPr>
          <w:rFonts w:ascii="Arial" w:hAnsi="Arial" w:cs="Arial"/>
          <w:b/>
        </w:rPr>
        <w:t>)</w:t>
      </w:r>
      <w:r w:rsidR="00467477">
        <w:rPr>
          <w:rFonts w:ascii="Arial" w:hAnsi="Arial" w:cs="Arial"/>
          <w:b/>
        </w:rPr>
        <w:t xml:space="preserve"> pour inaugurer la première unité d’enseignement externalisée polyhandicap </w:t>
      </w:r>
      <w:r w:rsidR="00922619">
        <w:rPr>
          <w:rFonts w:ascii="Arial" w:hAnsi="Arial" w:cs="Arial"/>
          <w:b/>
        </w:rPr>
        <w:t>d’Île</w:t>
      </w:r>
      <w:r w:rsidR="00005142">
        <w:rPr>
          <w:rFonts w:ascii="Arial" w:hAnsi="Arial" w:cs="Arial"/>
          <w:b/>
        </w:rPr>
        <w:t>-</w:t>
      </w:r>
      <w:r w:rsidR="00922619">
        <w:rPr>
          <w:rFonts w:ascii="Arial" w:hAnsi="Arial" w:cs="Arial"/>
          <w:b/>
        </w:rPr>
        <w:t>de</w:t>
      </w:r>
      <w:r w:rsidR="00005142">
        <w:rPr>
          <w:rFonts w:ascii="Arial" w:hAnsi="Arial" w:cs="Arial"/>
          <w:b/>
        </w:rPr>
        <w:t>-</w:t>
      </w:r>
      <w:r w:rsidR="00922619">
        <w:rPr>
          <w:rFonts w:ascii="Arial" w:hAnsi="Arial" w:cs="Arial"/>
          <w:b/>
        </w:rPr>
        <w:t xml:space="preserve">France </w:t>
      </w:r>
      <w:r w:rsidR="00467477" w:rsidRPr="00467477">
        <w:rPr>
          <w:rFonts w:ascii="Arial" w:hAnsi="Arial" w:cs="Arial"/>
          <w:b/>
          <w:szCs w:val="24"/>
        </w:rPr>
        <w:t xml:space="preserve">qui accueille </w:t>
      </w:r>
      <w:r w:rsidR="001A11C6">
        <w:rPr>
          <w:rFonts w:ascii="Arial" w:hAnsi="Arial" w:cs="Arial"/>
          <w:b/>
          <w:szCs w:val="24"/>
        </w:rPr>
        <w:t xml:space="preserve">6 élèves </w:t>
      </w:r>
      <w:r w:rsidR="00467477" w:rsidRPr="00467477">
        <w:rPr>
          <w:rFonts w:ascii="Arial" w:hAnsi="Arial" w:cs="Arial"/>
          <w:b/>
          <w:szCs w:val="24"/>
        </w:rPr>
        <w:t>de l’association « </w:t>
      </w:r>
      <w:r w:rsidR="00005142">
        <w:rPr>
          <w:rFonts w:ascii="Arial" w:hAnsi="Arial" w:cs="Arial"/>
          <w:b/>
          <w:szCs w:val="24"/>
        </w:rPr>
        <w:t>L</w:t>
      </w:r>
      <w:r w:rsidR="00467477" w:rsidRPr="00467477">
        <w:rPr>
          <w:rFonts w:ascii="Arial" w:hAnsi="Arial" w:cs="Arial"/>
          <w:b/>
          <w:szCs w:val="24"/>
        </w:rPr>
        <w:t xml:space="preserve">es </w:t>
      </w:r>
      <w:r w:rsidR="00005142">
        <w:rPr>
          <w:rFonts w:ascii="Arial" w:hAnsi="Arial" w:cs="Arial"/>
          <w:b/>
          <w:szCs w:val="24"/>
        </w:rPr>
        <w:t>T</w:t>
      </w:r>
      <w:r w:rsidR="00467477" w:rsidRPr="00467477">
        <w:rPr>
          <w:rFonts w:ascii="Arial" w:hAnsi="Arial" w:cs="Arial"/>
          <w:b/>
          <w:szCs w:val="24"/>
        </w:rPr>
        <w:t>out-</w:t>
      </w:r>
      <w:r w:rsidR="00467477" w:rsidRPr="00254F46">
        <w:rPr>
          <w:rFonts w:ascii="Arial" w:hAnsi="Arial" w:cs="Arial"/>
          <w:b/>
          <w:szCs w:val="24"/>
        </w:rPr>
        <w:t>petits*</w:t>
      </w:r>
      <w:r w:rsidR="00467477" w:rsidRPr="00467477">
        <w:rPr>
          <w:rFonts w:ascii="Arial" w:hAnsi="Arial" w:cs="Arial"/>
          <w:b/>
          <w:szCs w:val="24"/>
        </w:rPr>
        <w:t> »</w:t>
      </w:r>
      <w:r w:rsidR="00995994">
        <w:rPr>
          <w:rFonts w:ascii="Arial" w:hAnsi="Arial" w:cs="Arial"/>
          <w:b/>
          <w:szCs w:val="24"/>
        </w:rPr>
        <w:t>,</w:t>
      </w:r>
      <w:r w:rsidR="00467477" w:rsidRPr="00467477">
        <w:rPr>
          <w:rFonts w:ascii="Arial" w:hAnsi="Arial" w:cs="Arial"/>
          <w:b/>
          <w:szCs w:val="24"/>
        </w:rPr>
        <w:t xml:space="preserve"> âgés de 6 à 11 ans</w:t>
      </w:r>
      <w:r w:rsidR="000D6C26">
        <w:rPr>
          <w:rFonts w:ascii="Arial" w:hAnsi="Arial" w:cs="Arial"/>
          <w:b/>
          <w:szCs w:val="24"/>
        </w:rPr>
        <w:t xml:space="preserve">. </w:t>
      </w:r>
    </w:p>
    <w:p w:rsidR="00B00BE9" w:rsidRPr="00E0797C" w:rsidRDefault="00B00BE9" w:rsidP="00B00BE9">
      <w:pPr>
        <w:jc w:val="both"/>
        <w:rPr>
          <w:rFonts w:ascii="Arial" w:hAnsi="Arial" w:cs="Arial"/>
        </w:rPr>
      </w:pPr>
      <w:r w:rsidRPr="00E0797C">
        <w:rPr>
          <w:rFonts w:ascii="Arial" w:hAnsi="Arial" w:cs="Arial"/>
        </w:rPr>
        <w:t>Aujourd’hui, un enfant polyhandicapé sur quatre est scolarisé, pour la plupart dans un établissement médico-social adapté. L’unité d’enseignement externalisée des Molières</w:t>
      </w:r>
      <w:r w:rsidR="001A11C6" w:rsidRPr="00E0797C">
        <w:rPr>
          <w:rFonts w:ascii="Arial" w:hAnsi="Arial" w:cs="Arial"/>
        </w:rPr>
        <w:t xml:space="preserve"> </w:t>
      </w:r>
      <w:r w:rsidRPr="00E0797C">
        <w:rPr>
          <w:rFonts w:ascii="Arial" w:hAnsi="Arial" w:cs="Arial"/>
        </w:rPr>
        <w:t xml:space="preserve">favorise une meilleure </w:t>
      </w:r>
      <w:r w:rsidR="00995994" w:rsidRPr="00E0797C">
        <w:rPr>
          <w:rFonts w:ascii="Arial" w:hAnsi="Arial" w:cs="Arial"/>
        </w:rPr>
        <w:t>inclusion</w:t>
      </w:r>
      <w:r w:rsidRPr="00E0797C">
        <w:rPr>
          <w:rFonts w:ascii="Arial" w:hAnsi="Arial" w:cs="Arial"/>
        </w:rPr>
        <w:t xml:space="preserve">, et en plus grand nombre, des enfants polyhandicapés au sein de l’école ordinaire. </w:t>
      </w:r>
      <w:r w:rsidR="000D6C26" w:rsidRPr="00E0797C">
        <w:rPr>
          <w:rFonts w:ascii="Arial" w:hAnsi="Arial" w:cs="Arial"/>
        </w:rPr>
        <w:t>Son inauguration s’inscrit dans</w:t>
      </w:r>
      <w:r w:rsidR="00005142">
        <w:rPr>
          <w:rFonts w:ascii="Arial" w:hAnsi="Arial" w:cs="Arial"/>
        </w:rPr>
        <w:t xml:space="preserve"> le cadre de</w:t>
      </w:r>
      <w:r w:rsidR="000D6C26" w:rsidRPr="00E0797C">
        <w:rPr>
          <w:rFonts w:ascii="Arial" w:hAnsi="Arial" w:cs="Arial"/>
        </w:rPr>
        <w:t xml:space="preserve"> l’engagement du gouvernement à scolariser les enfants en situation de </w:t>
      </w:r>
      <w:r w:rsidR="00922619" w:rsidRPr="00E0797C">
        <w:rPr>
          <w:rFonts w:ascii="Arial" w:hAnsi="Arial" w:cs="Arial"/>
        </w:rPr>
        <w:t xml:space="preserve">handicap, </w:t>
      </w:r>
      <w:r w:rsidR="00995994" w:rsidRPr="00E0797C">
        <w:rPr>
          <w:rFonts w:ascii="Arial" w:hAnsi="Arial" w:cs="Arial"/>
        </w:rPr>
        <w:t>quels que soient leurs besoins</w:t>
      </w:r>
      <w:r w:rsidR="00922619" w:rsidRPr="00E0797C">
        <w:rPr>
          <w:rFonts w:ascii="Arial" w:hAnsi="Arial" w:cs="Arial"/>
        </w:rPr>
        <w:t xml:space="preserve">. </w:t>
      </w:r>
      <w:r w:rsidRPr="00E0797C">
        <w:rPr>
          <w:rFonts w:ascii="Arial" w:hAnsi="Arial" w:cs="Arial"/>
        </w:rPr>
        <w:t xml:space="preserve">L’unité d’enseignement externalisée a fait l’objet d‘une convention entre l’organisme gestionnaire, </w:t>
      </w:r>
      <w:r w:rsidR="00C61916" w:rsidRPr="00E0797C">
        <w:rPr>
          <w:rFonts w:ascii="Arial" w:hAnsi="Arial" w:cs="Arial"/>
        </w:rPr>
        <w:t>le rectorat</w:t>
      </w:r>
      <w:r w:rsidRPr="00E0797C">
        <w:rPr>
          <w:rFonts w:ascii="Arial" w:hAnsi="Arial" w:cs="Arial"/>
        </w:rPr>
        <w:t xml:space="preserve"> et l’agence régionale de santé (ARS). </w:t>
      </w:r>
    </w:p>
    <w:p w:rsidR="00D51BFD" w:rsidRPr="00DE1041" w:rsidRDefault="00BD52CE" w:rsidP="00D51BFD">
      <w:pPr>
        <w:spacing w:after="0"/>
        <w:jc w:val="both"/>
        <w:rPr>
          <w:rFonts w:ascii="Arial" w:hAnsi="Arial" w:cs="Arial"/>
          <w:color w:val="000000" w:themeColor="text1"/>
        </w:rPr>
      </w:pPr>
      <w:r w:rsidRPr="00DE1041">
        <w:rPr>
          <w:rFonts w:ascii="Arial" w:hAnsi="Arial" w:cs="Arial"/>
          <w:color w:val="000000" w:themeColor="text1"/>
        </w:rPr>
        <w:t xml:space="preserve">Lors de son déplacement, la Ministre </w:t>
      </w:r>
      <w:r w:rsidR="00DC120D" w:rsidRPr="00DE1041">
        <w:rPr>
          <w:rFonts w:ascii="Arial" w:hAnsi="Arial" w:cs="Arial"/>
          <w:color w:val="000000" w:themeColor="text1"/>
        </w:rPr>
        <w:t>échangera</w:t>
      </w:r>
      <w:r w:rsidRPr="00DE1041">
        <w:rPr>
          <w:rFonts w:ascii="Arial" w:hAnsi="Arial" w:cs="Arial"/>
          <w:color w:val="000000" w:themeColor="text1"/>
        </w:rPr>
        <w:t xml:space="preserve"> avec les familles ainsi qu’avec les professionnels sur </w:t>
      </w:r>
      <w:r w:rsidR="00DC120D" w:rsidRPr="00DE1041">
        <w:rPr>
          <w:rFonts w:ascii="Arial" w:hAnsi="Arial" w:cs="Arial"/>
          <w:color w:val="000000" w:themeColor="text1"/>
        </w:rPr>
        <w:t xml:space="preserve">les enjeux de la rentrée inclusive </w:t>
      </w:r>
      <w:r w:rsidR="00932C22" w:rsidRPr="00DE1041">
        <w:rPr>
          <w:rFonts w:ascii="Arial" w:hAnsi="Arial" w:cs="Arial"/>
          <w:color w:val="000000" w:themeColor="text1"/>
        </w:rPr>
        <w:t xml:space="preserve">et l’importance de l’ouverture de </w:t>
      </w:r>
      <w:r w:rsidR="009F436C" w:rsidRPr="00DE1041">
        <w:rPr>
          <w:rFonts w:ascii="Arial" w:hAnsi="Arial" w:cs="Arial"/>
          <w:color w:val="000000" w:themeColor="text1"/>
        </w:rPr>
        <w:t xml:space="preserve">la </w:t>
      </w:r>
      <w:r w:rsidR="00932C22" w:rsidRPr="00DE1041">
        <w:rPr>
          <w:rFonts w:ascii="Arial" w:hAnsi="Arial" w:cs="Arial"/>
          <w:color w:val="000000" w:themeColor="text1"/>
        </w:rPr>
        <w:t xml:space="preserve">classe externalisée : </w:t>
      </w:r>
    </w:p>
    <w:p w:rsidR="00D51BFD" w:rsidRPr="00E0797C" w:rsidRDefault="00D51BFD" w:rsidP="00170693">
      <w:pPr>
        <w:spacing w:after="0"/>
        <w:jc w:val="both"/>
        <w:rPr>
          <w:rFonts w:ascii="Arial" w:hAnsi="Arial" w:cs="Arial"/>
          <w:color w:val="000000" w:themeColor="text1"/>
          <w:sz w:val="8"/>
        </w:rPr>
      </w:pPr>
    </w:p>
    <w:p w:rsidR="0005675F" w:rsidRPr="00DE1041" w:rsidRDefault="00D51BFD" w:rsidP="0005675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E1041">
        <w:rPr>
          <w:rFonts w:ascii="Arial" w:hAnsi="Arial" w:cs="Arial"/>
          <w:color w:val="000000" w:themeColor="text1"/>
        </w:rPr>
        <w:t>La coopération exemplaire entre l’</w:t>
      </w:r>
      <w:r w:rsidR="00DE1041">
        <w:rPr>
          <w:rFonts w:ascii="Arial" w:hAnsi="Arial" w:cs="Arial"/>
          <w:color w:val="000000" w:themeColor="text1"/>
        </w:rPr>
        <w:t>É</w:t>
      </w:r>
      <w:r w:rsidRPr="00DE1041">
        <w:rPr>
          <w:rFonts w:ascii="Arial" w:hAnsi="Arial" w:cs="Arial"/>
          <w:color w:val="000000" w:themeColor="text1"/>
        </w:rPr>
        <w:t xml:space="preserve">ducation nationale et le secteur médico-social pour partager les expertises </w:t>
      </w:r>
      <w:r w:rsidR="00DE1041" w:rsidRPr="00DE1041">
        <w:rPr>
          <w:rFonts w:ascii="Arial" w:hAnsi="Arial" w:cs="Arial"/>
          <w:color w:val="000000" w:themeColor="text1"/>
        </w:rPr>
        <w:t>et adapter les lieux et les conditions d’accueil pour tous les enfants</w:t>
      </w:r>
      <w:r w:rsidR="00330957">
        <w:rPr>
          <w:rFonts w:ascii="Arial" w:hAnsi="Arial" w:cs="Arial"/>
          <w:color w:val="000000" w:themeColor="text1"/>
        </w:rPr>
        <w:t> ;</w:t>
      </w:r>
    </w:p>
    <w:p w:rsidR="0005675F" w:rsidRPr="00E0797C" w:rsidRDefault="0005675F" w:rsidP="0005675F">
      <w:pPr>
        <w:pStyle w:val="Paragraphedeliste"/>
        <w:spacing w:after="0"/>
        <w:jc w:val="both"/>
        <w:rPr>
          <w:rFonts w:ascii="Arial" w:hAnsi="Arial" w:cs="Arial"/>
          <w:color w:val="000000" w:themeColor="text1"/>
          <w:sz w:val="10"/>
        </w:rPr>
      </w:pPr>
    </w:p>
    <w:p w:rsidR="000B49CB" w:rsidRPr="00DE1041" w:rsidRDefault="005667B6" w:rsidP="00DE104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DE1041">
        <w:rPr>
          <w:rFonts w:ascii="Arial" w:hAnsi="Arial" w:cs="Arial"/>
          <w:color w:val="000000" w:themeColor="text1"/>
        </w:rPr>
        <w:t>L</w:t>
      </w:r>
      <w:r w:rsidR="00DE1041" w:rsidRPr="00DE1041">
        <w:rPr>
          <w:rFonts w:ascii="Arial" w:hAnsi="Arial" w:cs="Arial"/>
          <w:color w:val="000000" w:themeColor="text1"/>
        </w:rPr>
        <w:t>a concertation territoriale entre la municipalité et l’association « </w:t>
      </w:r>
      <w:r w:rsidR="00330957">
        <w:rPr>
          <w:rFonts w:ascii="Arial" w:hAnsi="Arial" w:cs="Arial"/>
          <w:color w:val="000000" w:themeColor="text1"/>
          <w:szCs w:val="24"/>
        </w:rPr>
        <w:t>L</w:t>
      </w:r>
      <w:r w:rsidR="00DE1041" w:rsidRPr="00DE1041">
        <w:rPr>
          <w:rFonts w:ascii="Arial" w:hAnsi="Arial" w:cs="Arial"/>
          <w:color w:val="000000" w:themeColor="text1"/>
          <w:szCs w:val="24"/>
        </w:rPr>
        <w:t xml:space="preserve">es </w:t>
      </w:r>
      <w:r w:rsidR="00330957">
        <w:rPr>
          <w:rFonts w:ascii="Arial" w:hAnsi="Arial" w:cs="Arial"/>
          <w:color w:val="000000" w:themeColor="text1"/>
          <w:szCs w:val="24"/>
        </w:rPr>
        <w:t>T</w:t>
      </w:r>
      <w:r w:rsidR="00DE1041" w:rsidRPr="00DE1041">
        <w:rPr>
          <w:rFonts w:ascii="Arial" w:hAnsi="Arial" w:cs="Arial"/>
          <w:color w:val="000000" w:themeColor="text1"/>
          <w:szCs w:val="24"/>
        </w:rPr>
        <w:t>out-petits » pour permettre de créer les conditions nécessaire</w:t>
      </w:r>
      <w:r w:rsidR="00DE1041">
        <w:rPr>
          <w:rFonts w:ascii="Arial" w:hAnsi="Arial" w:cs="Arial"/>
          <w:color w:val="000000" w:themeColor="text1"/>
          <w:szCs w:val="24"/>
        </w:rPr>
        <w:t>s</w:t>
      </w:r>
      <w:r w:rsidR="00DE1041" w:rsidRPr="00DE1041">
        <w:rPr>
          <w:rFonts w:ascii="Arial" w:hAnsi="Arial" w:cs="Arial"/>
          <w:color w:val="000000" w:themeColor="text1"/>
          <w:szCs w:val="24"/>
        </w:rPr>
        <w:t xml:space="preserve"> à l’installation de cette classe externalisée, au plus près des besoins du terrain.</w:t>
      </w:r>
    </w:p>
    <w:p w:rsidR="007E6F7A" w:rsidRPr="00E0797C" w:rsidRDefault="000B49CB" w:rsidP="0004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0797C">
        <w:rPr>
          <w:rFonts w:ascii="Arial" w:hAnsi="Arial" w:cs="Arial"/>
          <w:color w:val="FF0000"/>
          <w:sz w:val="20"/>
        </w:rPr>
        <w:t>*</w:t>
      </w:r>
      <w:r w:rsidRPr="00E0797C">
        <w:rPr>
          <w:rFonts w:ascii="Arial" w:hAnsi="Arial" w:cs="Arial"/>
          <w:szCs w:val="24"/>
        </w:rPr>
        <w:t xml:space="preserve"> </w:t>
      </w:r>
      <w:r w:rsidR="00254F46" w:rsidRPr="00E0797C">
        <w:rPr>
          <w:rFonts w:ascii="Arial" w:hAnsi="Arial" w:cs="Arial"/>
          <w:sz w:val="18"/>
          <w:szCs w:val="18"/>
        </w:rPr>
        <w:t>Association gestionnaire d’é</w:t>
      </w:r>
      <w:r w:rsidRPr="00E0797C">
        <w:rPr>
          <w:rFonts w:ascii="Arial" w:hAnsi="Arial" w:cs="Arial"/>
          <w:sz w:val="18"/>
          <w:szCs w:val="20"/>
        </w:rPr>
        <w:t>tablissement pour Enfants et Adolescents Polyhandicapés situé sur la même</w:t>
      </w:r>
      <w:r w:rsidR="00046EE5">
        <w:rPr>
          <w:rFonts w:ascii="Arial" w:hAnsi="Arial" w:cs="Arial"/>
          <w:sz w:val="18"/>
          <w:szCs w:val="20"/>
        </w:rPr>
        <w:br/>
        <w:t xml:space="preserve">    </w:t>
      </w:r>
      <w:bookmarkStart w:id="0" w:name="_GoBack"/>
      <w:bookmarkEnd w:id="0"/>
      <w:r w:rsidRPr="00E0797C">
        <w:rPr>
          <w:rFonts w:ascii="Arial" w:hAnsi="Arial" w:cs="Arial"/>
          <w:sz w:val="18"/>
          <w:szCs w:val="20"/>
        </w:rPr>
        <w:t>commune</w:t>
      </w:r>
    </w:p>
    <w:p w:rsidR="00C61916" w:rsidRPr="00330957" w:rsidRDefault="00C61916" w:rsidP="00C6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111A4" w:rsidRPr="00E0797C" w:rsidRDefault="00B111A4" w:rsidP="00C9596A">
      <w:pPr>
        <w:spacing w:line="240" w:lineRule="auto"/>
        <w:rPr>
          <w:rFonts w:ascii="Arial" w:hAnsi="Arial" w:cs="Arial"/>
          <w:u w:val="single"/>
        </w:rPr>
      </w:pPr>
      <w:r w:rsidRPr="00E0797C">
        <w:rPr>
          <w:rFonts w:ascii="Arial" w:hAnsi="Arial" w:cs="Arial"/>
          <w:b/>
          <w:u w:val="single"/>
        </w:rPr>
        <w:t>DÉROULÉ</w:t>
      </w:r>
      <w:r w:rsidRPr="00E0797C">
        <w:rPr>
          <w:rFonts w:ascii="Arial" w:hAnsi="Arial" w:cs="Arial"/>
          <w:b/>
        </w:rPr>
        <w:t> :</w:t>
      </w:r>
      <w:r w:rsidRPr="00E0797C">
        <w:rPr>
          <w:rFonts w:ascii="Arial" w:hAnsi="Arial" w:cs="Arial"/>
          <w:u w:val="single"/>
        </w:rPr>
        <w:t xml:space="preserve"> </w:t>
      </w:r>
    </w:p>
    <w:p w:rsidR="004A2329" w:rsidRPr="0060549C" w:rsidRDefault="00932C22" w:rsidP="0060549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60549C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10</w:t>
      </w:r>
      <w:r w:rsidR="00330957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h</w:t>
      </w:r>
      <w:r w:rsidR="0006103F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10</w:t>
      </w:r>
      <w:r w:rsidR="00005142" w:rsidRPr="0060549C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 :</w:t>
      </w:r>
      <w:r w:rsidR="00005142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fr-FR"/>
        </w:rPr>
        <w:t xml:space="preserve"> Geste</w:t>
      </w:r>
      <w:r w:rsidR="00741E13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fr-FR"/>
        </w:rPr>
        <w:t xml:space="preserve"> inaugural </w:t>
      </w:r>
    </w:p>
    <w:p w:rsidR="004A2329" w:rsidRPr="00CB1EBA" w:rsidRDefault="00152A70" w:rsidP="001F7E9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iCs/>
          <w:kern w:val="3"/>
          <w:lang w:eastAsia="zh-CN"/>
        </w:rPr>
      </w:pPr>
      <w:r w:rsidRPr="00CB1EBA">
        <w:rPr>
          <w:rFonts w:ascii="Arial" w:eastAsia="Times New Roman" w:hAnsi="Arial" w:cs="Arial"/>
          <w:b/>
          <w:iCs/>
          <w:kern w:val="3"/>
          <w:lang w:eastAsia="zh-CN"/>
        </w:rPr>
        <w:t>10</w:t>
      </w:r>
      <w:r w:rsidR="00330957">
        <w:rPr>
          <w:rFonts w:ascii="Arial" w:eastAsia="Times New Roman" w:hAnsi="Arial" w:cs="Arial"/>
          <w:b/>
          <w:iCs/>
          <w:kern w:val="3"/>
          <w:lang w:eastAsia="zh-CN"/>
        </w:rPr>
        <w:t>h</w:t>
      </w:r>
      <w:r w:rsidR="005350B4">
        <w:rPr>
          <w:rFonts w:ascii="Arial" w:eastAsia="Times New Roman" w:hAnsi="Arial" w:cs="Arial"/>
          <w:b/>
          <w:iCs/>
          <w:kern w:val="3"/>
          <w:lang w:eastAsia="zh-CN"/>
        </w:rPr>
        <w:t>20</w:t>
      </w:r>
      <w:r w:rsidRPr="00CB1EBA">
        <w:rPr>
          <w:rFonts w:ascii="Arial" w:eastAsia="Times New Roman" w:hAnsi="Arial" w:cs="Arial"/>
          <w:b/>
          <w:iCs/>
          <w:kern w:val="3"/>
          <w:lang w:eastAsia="zh-CN"/>
        </w:rPr>
        <w:t xml:space="preserve"> : Visite de la classe externalisée </w:t>
      </w:r>
    </w:p>
    <w:p w:rsidR="00742EB6" w:rsidRPr="00E0797C" w:rsidRDefault="00742EB6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922619" w:rsidRDefault="00152A70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kern w:val="3"/>
          <w:lang w:eastAsia="zh-CN"/>
        </w:rPr>
      </w:pPr>
      <w:r w:rsidRPr="00CB1EBA">
        <w:rPr>
          <w:rFonts w:ascii="Arial" w:hAnsi="Arial" w:cs="Arial"/>
          <w:b/>
          <w:bCs/>
        </w:rPr>
        <w:t>10</w:t>
      </w:r>
      <w:r w:rsidR="00330957">
        <w:rPr>
          <w:rFonts w:ascii="Arial" w:hAnsi="Arial" w:cs="Arial"/>
          <w:b/>
          <w:bCs/>
        </w:rPr>
        <w:t>h</w:t>
      </w:r>
      <w:r w:rsidRPr="00CB1EBA">
        <w:rPr>
          <w:rFonts w:ascii="Arial" w:hAnsi="Arial" w:cs="Arial"/>
          <w:b/>
          <w:bCs/>
        </w:rPr>
        <w:t>55</w:t>
      </w:r>
      <w:r w:rsidR="001F7E9F" w:rsidRPr="00CB1EBA">
        <w:rPr>
          <w:rFonts w:ascii="Arial" w:hAnsi="Arial" w:cs="Arial"/>
          <w:b/>
          <w:bCs/>
        </w:rPr>
        <w:t xml:space="preserve"> : </w:t>
      </w:r>
      <w:r w:rsidRPr="00CB1EBA">
        <w:rPr>
          <w:rFonts w:ascii="Arial" w:hAnsi="Arial" w:cs="Arial"/>
          <w:b/>
          <w:bCs/>
        </w:rPr>
        <w:t xml:space="preserve">Temps d’échanges avec les parents </w:t>
      </w:r>
    </w:p>
    <w:p w:rsidR="00922619" w:rsidRPr="00922619" w:rsidRDefault="00922619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kern w:val="3"/>
          <w:lang w:eastAsia="zh-CN"/>
        </w:rPr>
      </w:pPr>
    </w:p>
    <w:p w:rsidR="001F7E9F" w:rsidRPr="001F7E9F" w:rsidRDefault="001F7E9F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0614CD" w:rsidRPr="00FC664B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FC664B">
        <w:rPr>
          <w:rFonts w:ascii="Arial" w:hAnsi="Arial" w:cs="Arial"/>
          <w:b/>
          <w:lang w:val="en-US"/>
        </w:rPr>
        <w:t>ACCREDITATIONS :</w:t>
      </w:r>
      <w:proofErr w:type="gramEnd"/>
      <w:r w:rsidRPr="00FC664B">
        <w:rPr>
          <w:rFonts w:ascii="Arial" w:hAnsi="Arial" w:cs="Arial"/>
          <w:b/>
          <w:lang w:val="en-US"/>
        </w:rPr>
        <w:t xml:space="preserve"> </w:t>
      </w:r>
      <w:r w:rsidR="00C76681" w:rsidRPr="00FC664B">
        <w:rPr>
          <w:rFonts w:ascii="Arial" w:hAnsi="Arial" w:cs="Arial"/>
          <w:b/>
          <w:lang w:val="en-US"/>
        </w:rPr>
        <w:br/>
      </w:r>
    </w:p>
    <w:p w:rsidR="00170693" w:rsidRPr="00B11C8A" w:rsidRDefault="005302DF" w:rsidP="0017069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11C8A">
        <w:rPr>
          <w:rFonts w:ascii="Arial" w:hAnsi="Arial" w:cs="Arial"/>
          <w:b/>
          <w:lang w:val="en-US"/>
        </w:rPr>
        <w:t>CONTACT MEDIA SEPH :</w:t>
      </w:r>
    </w:p>
    <w:p w:rsidR="00FD38E0" w:rsidRDefault="00046EE5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lang w:val="en-US"/>
        </w:rPr>
      </w:pPr>
      <w:hyperlink r:id="rId8" w:history="1">
        <w:r w:rsidR="00170693" w:rsidRPr="00B73A5A">
          <w:rPr>
            <w:rStyle w:val="Lienhypertexte"/>
            <w:rFonts w:ascii="Arial" w:hAnsi="Arial" w:cs="Arial"/>
            <w:lang w:val="en-US"/>
          </w:rPr>
          <w:t>seph.communication@pm.gouv.fr</w:t>
        </w:r>
      </w:hyperlink>
    </w:p>
    <w:p w:rsidR="00170693" w:rsidRPr="00C61916" w:rsidRDefault="00C61916" w:rsidP="00E0797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  <w:r w:rsidRPr="00E0797C">
        <w:rPr>
          <w:rFonts w:ascii="Arial" w:hAnsi="Arial" w:cs="Arial"/>
          <w:b/>
        </w:rPr>
        <w:t>CONTACT PRÉFECTURE</w:t>
      </w:r>
      <w:r w:rsidR="00254F46">
        <w:rPr>
          <w:rFonts w:ascii="Arial" w:hAnsi="Arial" w:cs="Arial"/>
          <w:b/>
        </w:rPr>
        <w:t> :</w:t>
      </w:r>
      <w:r w:rsidR="00254F46">
        <w:rPr>
          <w:rFonts w:ascii="Arial" w:hAnsi="Arial" w:cs="Arial"/>
          <w:b/>
        </w:rPr>
        <w:br/>
      </w:r>
      <w:hyperlink r:id="rId9" w:history="1">
        <w:r w:rsidR="00254F46" w:rsidRPr="00E0797C">
          <w:rPr>
            <w:rStyle w:val="Lienhypertexte"/>
            <w:rFonts w:ascii="Arial" w:hAnsi="Arial" w:cs="Arial"/>
          </w:rPr>
          <w:t>Pref-communication@essone.gouv.fr</w:t>
        </w:r>
      </w:hyperlink>
    </w:p>
    <w:p w:rsidR="00931627" w:rsidRPr="005302DF" w:rsidRDefault="00931627" w:rsidP="00E0797C">
      <w:pPr>
        <w:shd w:val="clear" w:color="auto" w:fill="FFFFFF"/>
        <w:spacing w:after="100" w:afterAutospacing="1" w:line="240" w:lineRule="auto"/>
        <w:rPr>
          <w:rFonts w:ascii="Arial" w:hAnsi="Arial" w:cs="Arial"/>
          <w:u w:val="single"/>
        </w:rPr>
      </w:pPr>
    </w:p>
    <w:sectPr w:rsidR="00931627" w:rsidRPr="005302DF" w:rsidSect="00C9596A">
      <w:footerReference w:type="default" r:id="rId10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16" w:rsidRDefault="00810F16" w:rsidP="00A946F6">
      <w:pPr>
        <w:spacing w:after="0" w:line="240" w:lineRule="auto"/>
      </w:pPr>
      <w:r>
        <w:separator/>
      </w:r>
    </w:p>
  </w:endnote>
  <w:endnote w:type="continuationSeparator" w:id="0">
    <w:p w:rsidR="00810F16" w:rsidRDefault="00810F16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16" w:rsidRDefault="00810F16" w:rsidP="00A946F6">
      <w:pPr>
        <w:spacing w:after="0" w:line="240" w:lineRule="auto"/>
      </w:pPr>
      <w:r>
        <w:separator/>
      </w:r>
    </w:p>
  </w:footnote>
  <w:footnote w:type="continuationSeparator" w:id="0">
    <w:p w:rsidR="00810F16" w:rsidRDefault="00810F16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CA6"/>
    <w:multiLevelType w:val="multilevel"/>
    <w:tmpl w:val="7B2A6E9E"/>
    <w:lvl w:ilvl="0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9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5142"/>
    <w:rsid w:val="000071EE"/>
    <w:rsid w:val="0002063B"/>
    <w:rsid w:val="000432B0"/>
    <w:rsid w:val="00044DA6"/>
    <w:rsid w:val="00046EE5"/>
    <w:rsid w:val="00055655"/>
    <w:rsid w:val="0005675F"/>
    <w:rsid w:val="00057C8C"/>
    <w:rsid w:val="0006103F"/>
    <w:rsid w:val="000614CD"/>
    <w:rsid w:val="00075A53"/>
    <w:rsid w:val="000A5FCD"/>
    <w:rsid w:val="000A7149"/>
    <w:rsid w:val="000B0984"/>
    <w:rsid w:val="000B49CB"/>
    <w:rsid w:val="000C4206"/>
    <w:rsid w:val="000D4C44"/>
    <w:rsid w:val="000D6C26"/>
    <w:rsid w:val="00105A90"/>
    <w:rsid w:val="00120629"/>
    <w:rsid w:val="00131AD6"/>
    <w:rsid w:val="00146D65"/>
    <w:rsid w:val="00152A70"/>
    <w:rsid w:val="001629FB"/>
    <w:rsid w:val="00167BFC"/>
    <w:rsid w:val="00170693"/>
    <w:rsid w:val="001A11C6"/>
    <w:rsid w:val="001A4CB6"/>
    <w:rsid w:val="001C5020"/>
    <w:rsid w:val="001C6939"/>
    <w:rsid w:val="001D3841"/>
    <w:rsid w:val="001F0302"/>
    <w:rsid w:val="001F0C77"/>
    <w:rsid w:val="001F28A2"/>
    <w:rsid w:val="001F5259"/>
    <w:rsid w:val="001F7E9F"/>
    <w:rsid w:val="00200959"/>
    <w:rsid w:val="00205866"/>
    <w:rsid w:val="00220280"/>
    <w:rsid w:val="00222FB1"/>
    <w:rsid w:val="00224CA3"/>
    <w:rsid w:val="002312FD"/>
    <w:rsid w:val="00237291"/>
    <w:rsid w:val="002529A5"/>
    <w:rsid w:val="00254F46"/>
    <w:rsid w:val="0025678D"/>
    <w:rsid w:val="00265F87"/>
    <w:rsid w:val="00272D54"/>
    <w:rsid w:val="002834DA"/>
    <w:rsid w:val="002A0BEB"/>
    <w:rsid w:val="00316B11"/>
    <w:rsid w:val="003273C4"/>
    <w:rsid w:val="00330957"/>
    <w:rsid w:val="003401D5"/>
    <w:rsid w:val="00340BF6"/>
    <w:rsid w:val="003423A9"/>
    <w:rsid w:val="00343645"/>
    <w:rsid w:val="003436BF"/>
    <w:rsid w:val="00347CF6"/>
    <w:rsid w:val="00367E9B"/>
    <w:rsid w:val="003A7EE9"/>
    <w:rsid w:val="003C2E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64E30"/>
    <w:rsid w:val="00467477"/>
    <w:rsid w:val="00494C5E"/>
    <w:rsid w:val="004A2329"/>
    <w:rsid w:val="004D2730"/>
    <w:rsid w:val="004D7E16"/>
    <w:rsid w:val="004F4DCE"/>
    <w:rsid w:val="004F595F"/>
    <w:rsid w:val="00506B2F"/>
    <w:rsid w:val="005115CF"/>
    <w:rsid w:val="005302DF"/>
    <w:rsid w:val="00532CC7"/>
    <w:rsid w:val="005350B4"/>
    <w:rsid w:val="00541FD7"/>
    <w:rsid w:val="0054263D"/>
    <w:rsid w:val="005522AD"/>
    <w:rsid w:val="005667B6"/>
    <w:rsid w:val="005A5E31"/>
    <w:rsid w:val="005B0928"/>
    <w:rsid w:val="005C5C54"/>
    <w:rsid w:val="005C64EB"/>
    <w:rsid w:val="005E570B"/>
    <w:rsid w:val="005E7EDF"/>
    <w:rsid w:val="005F676E"/>
    <w:rsid w:val="0060170E"/>
    <w:rsid w:val="0060549C"/>
    <w:rsid w:val="00611224"/>
    <w:rsid w:val="006117D7"/>
    <w:rsid w:val="0064262C"/>
    <w:rsid w:val="00663EFD"/>
    <w:rsid w:val="00665EC9"/>
    <w:rsid w:val="00681E85"/>
    <w:rsid w:val="006879BB"/>
    <w:rsid w:val="00726572"/>
    <w:rsid w:val="00732658"/>
    <w:rsid w:val="00733A53"/>
    <w:rsid w:val="00741E13"/>
    <w:rsid w:val="00742EB6"/>
    <w:rsid w:val="0077475F"/>
    <w:rsid w:val="00780F35"/>
    <w:rsid w:val="007924F7"/>
    <w:rsid w:val="00797763"/>
    <w:rsid w:val="007C7833"/>
    <w:rsid w:val="007E6F7A"/>
    <w:rsid w:val="007F43F4"/>
    <w:rsid w:val="007F5449"/>
    <w:rsid w:val="00810F16"/>
    <w:rsid w:val="00824A97"/>
    <w:rsid w:val="00832B12"/>
    <w:rsid w:val="00837048"/>
    <w:rsid w:val="008540FD"/>
    <w:rsid w:val="008749CA"/>
    <w:rsid w:val="00890EF2"/>
    <w:rsid w:val="008965B0"/>
    <w:rsid w:val="0089784C"/>
    <w:rsid w:val="008C7F4A"/>
    <w:rsid w:val="008E30EC"/>
    <w:rsid w:val="00900085"/>
    <w:rsid w:val="00903639"/>
    <w:rsid w:val="0091439D"/>
    <w:rsid w:val="0091772E"/>
    <w:rsid w:val="00922619"/>
    <w:rsid w:val="00931627"/>
    <w:rsid w:val="0093271D"/>
    <w:rsid w:val="00932C22"/>
    <w:rsid w:val="00933D5F"/>
    <w:rsid w:val="009342E1"/>
    <w:rsid w:val="00947DFE"/>
    <w:rsid w:val="0097095B"/>
    <w:rsid w:val="00995994"/>
    <w:rsid w:val="00996714"/>
    <w:rsid w:val="009A142A"/>
    <w:rsid w:val="009A7571"/>
    <w:rsid w:val="009E6787"/>
    <w:rsid w:val="009F436C"/>
    <w:rsid w:val="009F75BC"/>
    <w:rsid w:val="00A10F76"/>
    <w:rsid w:val="00A276F1"/>
    <w:rsid w:val="00A36591"/>
    <w:rsid w:val="00A4298C"/>
    <w:rsid w:val="00A60000"/>
    <w:rsid w:val="00A946F6"/>
    <w:rsid w:val="00AA185B"/>
    <w:rsid w:val="00AD10C8"/>
    <w:rsid w:val="00AF0D62"/>
    <w:rsid w:val="00AF65D7"/>
    <w:rsid w:val="00B00BE9"/>
    <w:rsid w:val="00B0179E"/>
    <w:rsid w:val="00B111A4"/>
    <w:rsid w:val="00B1189B"/>
    <w:rsid w:val="00B11C8A"/>
    <w:rsid w:val="00B23986"/>
    <w:rsid w:val="00B76099"/>
    <w:rsid w:val="00B7643B"/>
    <w:rsid w:val="00B829ED"/>
    <w:rsid w:val="00BB00C7"/>
    <w:rsid w:val="00BB1979"/>
    <w:rsid w:val="00BC7B0B"/>
    <w:rsid w:val="00BD3F00"/>
    <w:rsid w:val="00BD52CE"/>
    <w:rsid w:val="00BD6154"/>
    <w:rsid w:val="00BF74FE"/>
    <w:rsid w:val="00C11F21"/>
    <w:rsid w:val="00C2149B"/>
    <w:rsid w:val="00C22376"/>
    <w:rsid w:val="00C61916"/>
    <w:rsid w:val="00C64B23"/>
    <w:rsid w:val="00C76681"/>
    <w:rsid w:val="00C92400"/>
    <w:rsid w:val="00C9496B"/>
    <w:rsid w:val="00C9596A"/>
    <w:rsid w:val="00CB1EBA"/>
    <w:rsid w:val="00CB5D87"/>
    <w:rsid w:val="00CB6E73"/>
    <w:rsid w:val="00CD33C1"/>
    <w:rsid w:val="00CD53DC"/>
    <w:rsid w:val="00D13769"/>
    <w:rsid w:val="00D201AC"/>
    <w:rsid w:val="00D44786"/>
    <w:rsid w:val="00D51BFD"/>
    <w:rsid w:val="00D57C47"/>
    <w:rsid w:val="00D83838"/>
    <w:rsid w:val="00DC120D"/>
    <w:rsid w:val="00DC14FB"/>
    <w:rsid w:val="00DE1041"/>
    <w:rsid w:val="00DE35D8"/>
    <w:rsid w:val="00E0797C"/>
    <w:rsid w:val="00E11FF9"/>
    <w:rsid w:val="00E21532"/>
    <w:rsid w:val="00E309A4"/>
    <w:rsid w:val="00E417CC"/>
    <w:rsid w:val="00E571AF"/>
    <w:rsid w:val="00E93DB6"/>
    <w:rsid w:val="00EC3228"/>
    <w:rsid w:val="00EE41A4"/>
    <w:rsid w:val="00EE4866"/>
    <w:rsid w:val="00EF3BAC"/>
    <w:rsid w:val="00F34A0B"/>
    <w:rsid w:val="00F60AB6"/>
    <w:rsid w:val="00F7684C"/>
    <w:rsid w:val="00F94738"/>
    <w:rsid w:val="00FA7AF4"/>
    <w:rsid w:val="00FC4D2C"/>
    <w:rsid w:val="00FC664B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9CE7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esson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8</cp:revision>
  <cp:lastPrinted>2020-08-26T07:44:00Z</cp:lastPrinted>
  <dcterms:created xsi:type="dcterms:W3CDTF">2020-09-10T11:27:00Z</dcterms:created>
  <dcterms:modified xsi:type="dcterms:W3CDTF">2020-09-10T13:52:00Z</dcterms:modified>
</cp:coreProperties>
</file>