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3807FB" w:rsidRDefault="003807F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3807FB" w:rsidRDefault="003807F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3807FB" w:rsidRDefault="003807F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C395E" w:rsidRDefault="004C395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8D1CD6">
        <w:rPr>
          <w:rFonts w:ascii="Arial" w:hAnsi="Arial" w:cs="Arial"/>
          <w:b/>
          <w:caps/>
        </w:rPr>
        <w:t>2</w:t>
      </w:r>
      <w:r w:rsidR="00620D16">
        <w:rPr>
          <w:rFonts w:ascii="Arial" w:hAnsi="Arial" w:cs="Arial"/>
          <w:b/>
          <w:caps/>
        </w:rPr>
        <w:t>9</w:t>
      </w:r>
      <w:r w:rsidR="000210AE">
        <w:rPr>
          <w:rFonts w:ascii="Arial" w:hAnsi="Arial" w:cs="Arial"/>
          <w:b/>
          <w:caps/>
        </w:rPr>
        <w:t xml:space="preserve"> mars au </w:t>
      </w:r>
      <w:r w:rsidR="00295182">
        <w:rPr>
          <w:rFonts w:ascii="Arial" w:hAnsi="Arial" w:cs="Arial"/>
          <w:b/>
          <w:caps/>
        </w:rPr>
        <w:t xml:space="preserve">VENDREDI </w:t>
      </w:r>
      <w:r w:rsidR="00620D16">
        <w:rPr>
          <w:rFonts w:ascii="Arial" w:hAnsi="Arial" w:cs="Arial"/>
          <w:b/>
          <w:caps/>
        </w:rPr>
        <w:t xml:space="preserve">2 AVRIL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8E4EA6">
        <w:rPr>
          <w:rFonts w:ascii="Arial" w:hAnsi="Arial" w:cs="Arial"/>
          <w:noProof/>
        </w:rPr>
        <w:t>29 mars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F33CB1" w:rsidRDefault="00F33CB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47575" w:rsidRDefault="00947575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0671EB">
        <w:rPr>
          <w:rFonts w:ascii="Arial" w:hAnsi="Arial" w:cs="Arial"/>
          <w:b/>
          <w:color w:val="1F497D" w:themeColor="text2"/>
        </w:rPr>
        <w:t>2</w:t>
      </w:r>
      <w:r w:rsidR="00620D16">
        <w:rPr>
          <w:rFonts w:ascii="Arial" w:hAnsi="Arial" w:cs="Arial"/>
          <w:b/>
          <w:color w:val="1F497D" w:themeColor="text2"/>
        </w:rPr>
        <w:t>9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EE1D37" w:rsidRPr="00D10C22" w:rsidRDefault="00EE1D3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DD6B6B" w:rsidRDefault="004A4C95" w:rsidP="00E038AE">
      <w:pPr>
        <w:spacing w:after="0"/>
        <w:ind w:left="851" w:hanging="851"/>
        <w:jc w:val="both"/>
        <w:rPr>
          <w:rFonts w:ascii="Arial" w:hAnsi="Arial" w:cs="Arial"/>
        </w:rPr>
      </w:pPr>
      <w:r w:rsidRPr="0004442A">
        <w:rPr>
          <w:rFonts w:ascii="Arial" w:hAnsi="Arial" w:cs="Arial"/>
          <w:b/>
        </w:rPr>
        <w:t>11</w:t>
      </w:r>
      <w:r w:rsidR="00F108BC" w:rsidRPr="0004442A">
        <w:rPr>
          <w:rFonts w:ascii="Arial" w:hAnsi="Arial" w:cs="Arial"/>
          <w:b/>
        </w:rPr>
        <w:t>h</w:t>
      </w:r>
      <w:r w:rsidR="000671EB" w:rsidRPr="0004442A">
        <w:rPr>
          <w:rFonts w:ascii="Arial" w:hAnsi="Arial" w:cs="Arial"/>
          <w:b/>
        </w:rPr>
        <w:t>00</w:t>
      </w:r>
      <w:r w:rsidR="00F108BC" w:rsidRPr="0004442A">
        <w:rPr>
          <w:rFonts w:ascii="Arial" w:hAnsi="Arial" w:cs="Arial"/>
          <w:b/>
        </w:rPr>
        <w:t> </w:t>
      </w:r>
      <w:r w:rsidR="00F108BC" w:rsidRPr="0004442A">
        <w:rPr>
          <w:rFonts w:ascii="Arial" w:hAnsi="Arial" w:cs="Arial"/>
        </w:rPr>
        <w:t>:</w:t>
      </w:r>
      <w:r w:rsidR="00F108BC" w:rsidRPr="0004442A">
        <w:rPr>
          <w:rFonts w:ascii="Arial" w:hAnsi="Arial" w:cs="Arial"/>
          <w:b/>
        </w:rPr>
        <w:t xml:space="preserve"> </w:t>
      </w:r>
      <w:r w:rsidRPr="0004442A">
        <w:rPr>
          <w:rFonts w:ascii="Arial" w:hAnsi="Arial" w:cs="Arial"/>
        </w:rPr>
        <w:t>Table ronde</w:t>
      </w:r>
      <w:r w:rsidR="0004442A" w:rsidRPr="0004442A">
        <w:rPr>
          <w:rFonts w:ascii="Arial" w:hAnsi="Arial" w:cs="Arial"/>
        </w:rPr>
        <w:t xml:space="preserve"> avec des entreprises</w:t>
      </w:r>
      <w:r w:rsidRPr="0004442A">
        <w:rPr>
          <w:rFonts w:ascii="Arial" w:hAnsi="Arial" w:cs="Arial"/>
        </w:rPr>
        <w:t xml:space="preserve"> </w:t>
      </w:r>
      <w:r w:rsidR="00DD6B6B">
        <w:rPr>
          <w:rFonts w:ascii="Arial" w:hAnsi="Arial" w:cs="Arial"/>
        </w:rPr>
        <w:t xml:space="preserve">sur </w:t>
      </w:r>
      <w:r w:rsidR="00DD6B6B" w:rsidRPr="00DD6B6B">
        <w:rPr>
          <w:rFonts w:ascii="Arial" w:hAnsi="Arial" w:cs="Arial"/>
        </w:rPr>
        <w:t>le rôle et la place des référents handicap</w:t>
      </w:r>
      <w:r w:rsidR="00DD6B6B">
        <w:rPr>
          <w:rFonts w:ascii="Arial" w:hAnsi="Arial" w:cs="Arial"/>
        </w:rPr>
        <w:t xml:space="preserve"> </w:t>
      </w:r>
    </w:p>
    <w:p w:rsidR="00DD6B6B" w:rsidRDefault="00DD6B6B" w:rsidP="00E038AE">
      <w:pPr>
        <w:spacing w:after="0"/>
        <w:ind w:left="851" w:hanging="851"/>
        <w:jc w:val="both"/>
        <w:rPr>
          <w:rFonts w:ascii="Arial" w:hAnsi="Arial" w:cs="Arial"/>
        </w:rPr>
      </w:pPr>
    </w:p>
    <w:p w:rsidR="00620D16" w:rsidRDefault="00DD6B6B" w:rsidP="00E038AE">
      <w:pPr>
        <w:spacing w:after="0"/>
        <w:ind w:left="851" w:hanging="851"/>
        <w:jc w:val="both"/>
        <w:rPr>
          <w:rFonts w:ascii="Arial" w:hAnsi="Arial" w:cs="Arial"/>
        </w:rPr>
      </w:pPr>
      <w:r w:rsidRPr="00DD6B6B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h3</w:t>
      </w:r>
      <w:r w:rsidRPr="00DD6B6B">
        <w:rPr>
          <w:rFonts w:ascii="Arial" w:hAnsi="Arial" w:cs="Arial"/>
          <w:b/>
        </w:rPr>
        <w:t xml:space="preserve">0 </w:t>
      </w:r>
      <w:r w:rsidRPr="00DD6B6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</w:t>
      </w:r>
      <w:r w:rsidR="004A4C95" w:rsidRPr="0004442A">
        <w:rPr>
          <w:rFonts w:ascii="Arial" w:hAnsi="Arial" w:cs="Arial"/>
        </w:rPr>
        <w:t>ignatu</w:t>
      </w:r>
      <w:r>
        <w:rPr>
          <w:rFonts w:ascii="Arial" w:hAnsi="Arial" w:cs="Arial"/>
        </w:rPr>
        <w:t xml:space="preserve">re de la </w:t>
      </w:r>
      <w:r w:rsidR="00AA7238" w:rsidRPr="0004442A">
        <w:rPr>
          <w:rFonts w:ascii="Arial" w:hAnsi="Arial" w:cs="Arial"/>
        </w:rPr>
        <w:t xml:space="preserve">convention entre </w:t>
      </w:r>
      <w:r w:rsidR="0004442A" w:rsidRPr="0004442A">
        <w:rPr>
          <w:rFonts w:ascii="Arial" w:hAnsi="Arial" w:cs="Arial"/>
        </w:rPr>
        <w:t xml:space="preserve">la société </w:t>
      </w:r>
      <w:r w:rsidR="00AA7238" w:rsidRPr="0004442A">
        <w:rPr>
          <w:rFonts w:ascii="Arial" w:hAnsi="Arial" w:cs="Arial"/>
        </w:rPr>
        <w:t>APICIL</w:t>
      </w:r>
      <w:r w:rsidR="0088139A" w:rsidRPr="0004442A">
        <w:rPr>
          <w:rFonts w:ascii="Arial" w:hAnsi="Arial" w:cs="Arial"/>
        </w:rPr>
        <w:t xml:space="preserve"> et l’AGEFIPH</w:t>
      </w:r>
      <w:r w:rsidR="003807FB" w:rsidRPr="0004442A">
        <w:rPr>
          <w:rFonts w:ascii="Arial" w:hAnsi="Arial" w:cs="Arial"/>
        </w:rPr>
        <w:t xml:space="preserve"> </w:t>
      </w:r>
    </w:p>
    <w:p w:rsidR="004A4C95" w:rsidRDefault="004A4C95" w:rsidP="004A4C95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EE1D37" w:rsidRPr="00447148" w:rsidRDefault="00EE1D37" w:rsidP="00F52CC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A4C95" w:rsidRPr="00DD6B6B" w:rsidRDefault="004A4C95" w:rsidP="00A9553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D6B6B">
        <w:rPr>
          <w:rFonts w:ascii="Arial" w:hAnsi="Arial" w:cs="Arial"/>
          <w:b/>
        </w:rPr>
        <w:t>14h00 </w:t>
      </w:r>
      <w:r w:rsidRPr="00DD6B6B">
        <w:rPr>
          <w:rFonts w:ascii="Arial" w:hAnsi="Arial" w:cs="Arial"/>
        </w:rPr>
        <w:t>:</w:t>
      </w:r>
      <w:r w:rsidRPr="00DD6B6B">
        <w:rPr>
          <w:rFonts w:ascii="Arial" w:hAnsi="Arial" w:cs="Arial"/>
          <w:b/>
        </w:rPr>
        <w:t xml:space="preserve"> </w:t>
      </w:r>
      <w:r w:rsidR="003807FB" w:rsidRPr="00DD6B6B">
        <w:rPr>
          <w:rFonts w:ascii="Arial" w:hAnsi="Arial" w:cs="Arial"/>
        </w:rPr>
        <w:t>U</w:t>
      </w:r>
      <w:r w:rsidRPr="00DD6B6B">
        <w:rPr>
          <w:rFonts w:ascii="Arial" w:hAnsi="Arial" w:cs="Arial"/>
        </w:rPr>
        <w:t>niversité du réseau des référents handicap organisée par l’AGEFIPH</w:t>
      </w:r>
      <w:r w:rsidR="003807FB" w:rsidRPr="00DD6B6B">
        <w:rPr>
          <w:rFonts w:ascii="Arial" w:hAnsi="Arial" w:cs="Arial"/>
        </w:rPr>
        <w:t xml:space="preserve"> : </w:t>
      </w:r>
      <w:r w:rsidR="00DD6B6B" w:rsidRPr="00DD6B6B">
        <w:rPr>
          <w:rFonts w:ascii="Arial" w:hAnsi="Arial" w:cs="Arial"/>
        </w:rPr>
        <w:t>table ronde et remise de prix</w:t>
      </w:r>
    </w:p>
    <w:p w:rsidR="004A4C95" w:rsidRDefault="004A4C95" w:rsidP="004A4C95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DD6B6B">
        <w:rPr>
          <w:rFonts w:ascii="Arial" w:hAnsi="Arial" w:cs="Arial"/>
          <w:i/>
          <w:iCs/>
        </w:rPr>
        <w:t>  (Visioconférence)</w:t>
      </w:r>
    </w:p>
    <w:p w:rsidR="00653804" w:rsidRDefault="00653804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A4C95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0671EB">
        <w:rPr>
          <w:rFonts w:ascii="Arial" w:hAnsi="Arial" w:cs="Arial"/>
          <w:b/>
          <w:color w:val="1F497D" w:themeColor="text2"/>
        </w:rPr>
        <w:t>3</w:t>
      </w:r>
      <w:r w:rsidR="00620D16">
        <w:rPr>
          <w:rFonts w:ascii="Arial" w:hAnsi="Arial" w:cs="Arial"/>
          <w:b/>
          <w:color w:val="1F497D" w:themeColor="text2"/>
        </w:rPr>
        <w:t>0</w:t>
      </w:r>
      <w:r w:rsidR="00B95441">
        <w:rPr>
          <w:rFonts w:ascii="Arial" w:hAnsi="Arial" w:cs="Arial"/>
          <w:b/>
          <w:color w:val="1F497D" w:themeColor="text2"/>
        </w:rPr>
        <w:t xml:space="preserve"> </w:t>
      </w:r>
      <w:r w:rsidR="000210AE">
        <w:rPr>
          <w:rFonts w:ascii="Arial" w:hAnsi="Arial" w:cs="Arial"/>
          <w:b/>
          <w:color w:val="1F497D" w:themeColor="text2"/>
        </w:rPr>
        <w:t>MARS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D10C22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BD2ABA" w:rsidRPr="00E03A8F" w:rsidRDefault="00646D7E" w:rsidP="00BD2AB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4F4E2F">
        <w:rPr>
          <w:rFonts w:ascii="Arial" w:hAnsi="Arial" w:cs="Arial"/>
          <w:b/>
        </w:rPr>
        <w:t>h0</w:t>
      </w:r>
      <w:r w:rsidR="00E33DE9" w:rsidRPr="00205799">
        <w:rPr>
          <w:rFonts w:ascii="Arial" w:hAnsi="Arial" w:cs="Arial"/>
          <w:b/>
        </w:rPr>
        <w:t>0 </w:t>
      </w:r>
      <w:r w:rsidR="00E33DE9" w:rsidRPr="00205799">
        <w:rPr>
          <w:rFonts w:ascii="Arial" w:hAnsi="Arial" w:cs="Arial"/>
        </w:rPr>
        <w:t xml:space="preserve">: </w:t>
      </w:r>
      <w:r w:rsidR="00BD2ABA">
        <w:rPr>
          <w:rFonts w:ascii="Arial" w:hAnsi="Arial" w:cs="Arial"/>
        </w:rPr>
        <w:t xml:space="preserve">Entretien avec Mme Natacha RAFALSKI, Présidente </w:t>
      </w:r>
      <w:r w:rsidR="00653741">
        <w:rPr>
          <w:rFonts w:ascii="Arial" w:hAnsi="Arial" w:cs="Arial"/>
        </w:rPr>
        <w:t xml:space="preserve">de </w:t>
      </w:r>
      <w:r w:rsidR="00653741" w:rsidRPr="00653741">
        <w:rPr>
          <w:rFonts w:ascii="Arial" w:hAnsi="Arial" w:cs="Arial"/>
        </w:rPr>
        <w:t>Disneyland Paris</w:t>
      </w:r>
    </w:p>
    <w:p w:rsidR="00BD2ABA" w:rsidRPr="004B0419" w:rsidRDefault="00BD2ABA" w:rsidP="00BD2ABA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646D7E" w:rsidRPr="00447148" w:rsidRDefault="00646D7E" w:rsidP="00BD2ABA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</w:t>
      </w:r>
    </w:p>
    <w:p w:rsidR="00F0516E" w:rsidRPr="00E03A8F" w:rsidRDefault="00F0516E" w:rsidP="00F0516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F0516E" w:rsidRDefault="00F0516E" w:rsidP="00F0516E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lastRenderedPageBreak/>
        <w:t xml:space="preserve"> (Assemblée nationale)</w:t>
      </w:r>
    </w:p>
    <w:p w:rsidR="00A41A38" w:rsidRPr="00447148" w:rsidRDefault="00A41A38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  <w:sz w:val="24"/>
        </w:rPr>
      </w:pPr>
    </w:p>
    <w:p w:rsidR="00D4041B" w:rsidRDefault="00D4041B" w:rsidP="00D4041B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19h30</w:t>
      </w:r>
      <w:r w:rsidR="00646D7E">
        <w:rPr>
          <w:rFonts w:ascii="Arial" w:hAnsi="Arial" w:cs="Arial"/>
          <w:b/>
          <w:bCs/>
        </w:rPr>
        <w:t xml:space="preserve"> </w:t>
      </w:r>
      <w:r w:rsidR="00646D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Réunion de ministres relative à la « COVID19 » présidée par le Premier ministre</w:t>
      </w:r>
    </w:p>
    <w:p w:rsidR="00D4041B" w:rsidRDefault="00D4041B" w:rsidP="00D4041B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(Audioconférence)</w:t>
      </w:r>
    </w:p>
    <w:p w:rsidR="009707B7" w:rsidRPr="00447148" w:rsidRDefault="009707B7" w:rsidP="00D4041B">
      <w:pPr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4"/>
        </w:rPr>
      </w:pPr>
    </w:p>
    <w:p w:rsidR="00423C43" w:rsidRPr="00423C43" w:rsidRDefault="00423C43" w:rsidP="00423C43">
      <w:pPr>
        <w:spacing w:after="0" w:line="240" w:lineRule="auto"/>
        <w:rPr>
          <w:rFonts w:ascii="Arial" w:eastAsia="Arial Unicode MS" w:hAnsi="Arial" w:cs="Arial"/>
        </w:rPr>
      </w:pPr>
      <w:r w:rsidRPr="00423C43">
        <w:rPr>
          <w:rFonts w:ascii="Arial" w:eastAsia="Arial Unicode MS" w:hAnsi="Arial" w:cs="Arial"/>
          <w:b/>
        </w:rPr>
        <w:t>2</w:t>
      </w:r>
      <w:r w:rsidR="006C535D">
        <w:rPr>
          <w:rFonts w:ascii="Arial" w:eastAsia="Arial Unicode MS" w:hAnsi="Arial" w:cs="Arial"/>
          <w:b/>
        </w:rPr>
        <w:t>0</w:t>
      </w:r>
      <w:r w:rsidRPr="00423C43">
        <w:rPr>
          <w:rFonts w:ascii="Arial" w:eastAsia="Arial Unicode MS" w:hAnsi="Arial" w:cs="Arial"/>
          <w:b/>
        </w:rPr>
        <w:t>h</w:t>
      </w:r>
      <w:r w:rsidR="006C535D">
        <w:rPr>
          <w:rFonts w:ascii="Arial" w:eastAsia="Arial Unicode MS" w:hAnsi="Arial" w:cs="Arial"/>
          <w:b/>
        </w:rPr>
        <w:t>5</w:t>
      </w:r>
      <w:r w:rsidRPr="00423C43">
        <w:rPr>
          <w:rFonts w:ascii="Arial" w:eastAsia="Arial Unicode MS" w:hAnsi="Arial" w:cs="Arial"/>
          <w:b/>
        </w:rPr>
        <w:t>0</w:t>
      </w:r>
      <w:r w:rsidRPr="00423C43">
        <w:rPr>
          <w:rFonts w:ascii="Arial" w:eastAsia="Arial Unicode MS" w:hAnsi="Arial" w:cs="Arial"/>
        </w:rPr>
        <w:t xml:space="preserve"> : Emission </w:t>
      </w:r>
      <w:r w:rsidRPr="00D10C22">
        <w:rPr>
          <w:rFonts w:ascii="Arial" w:eastAsia="Arial Unicode MS" w:hAnsi="Arial" w:cs="Arial"/>
          <w:i/>
        </w:rPr>
        <w:t>« Le Monde en face »</w:t>
      </w:r>
      <w:r w:rsidRPr="00423C43">
        <w:rPr>
          <w:rFonts w:ascii="Arial" w:eastAsia="Arial Unicode MS" w:hAnsi="Arial" w:cs="Arial"/>
        </w:rPr>
        <w:t xml:space="preserve"> consacrée à l’autisme - France 5</w:t>
      </w:r>
    </w:p>
    <w:p w:rsidR="00423C43" w:rsidRDefault="00423C43" w:rsidP="00423C43">
      <w:pPr>
        <w:spacing w:after="0" w:line="240" w:lineRule="auto"/>
        <w:rPr>
          <w:rFonts w:ascii="Arial" w:eastAsia="Arial Unicode MS" w:hAnsi="Arial" w:cs="Arial"/>
          <w:i/>
        </w:rPr>
      </w:pPr>
      <w:r w:rsidRPr="00423C43">
        <w:rPr>
          <w:rFonts w:ascii="Arial" w:eastAsia="Arial Unicode MS" w:hAnsi="Arial" w:cs="Arial"/>
          <w:i/>
        </w:rPr>
        <w:tab/>
        <w:t xml:space="preserve"> (Paris)</w:t>
      </w:r>
    </w:p>
    <w:p w:rsidR="00033C69" w:rsidRDefault="00033C6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807FB" w:rsidRDefault="003807FB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620D16">
        <w:rPr>
          <w:rFonts w:ascii="Arial" w:hAnsi="Arial" w:cs="Arial"/>
          <w:b/>
          <w:color w:val="1F497D" w:themeColor="text2"/>
        </w:rPr>
        <w:t>31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912FC8" w:rsidRPr="00D10C22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D4041B" w:rsidRDefault="00646D7E" w:rsidP="00D4041B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</w:t>
      </w:r>
      <w:r w:rsidR="00D4041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0 </w:t>
      </w:r>
      <w:r w:rsidRPr="003807FB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D4041B" w:rsidRPr="00D4041B">
        <w:rPr>
          <w:rFonts w:ascii="Arial" w:hAnsi="Arial" w:cs="Arial"/>
        </w:rPr>
        <w:t xml:space="preserve">Entretien avec </w:t>
      </w:r>
      <w:r w:rsidR="00653741">
        <w:rPr>
          <w:rFonts w:ascii="Arial" w:hAnsi="Arial" w:cs="Arial"/>
        </w:rPr>
        <w:t xml:space="preserve">Mme </w:t>
      </w:r>
      <w:r w:rsidR="00D4041B" w:rsidRPr="00D4041B">
        <w:rPr>
          <w:rFonts w:ascii="Arial" w:hAnsi="Arial" w:cs="Arial"/>
        </w:rPr>
        <w:t xml:space="preserve">Nathalie COSTANTINI, </w:t>
      </w:r>
      <w:r w:rsidR="00D4041B">
        <w:rPr>
          <w:rFonts w:ascii="Arial" w:hAnsi="Arial" w:cs="Arial"/>
        </w:rPr>
        <w:t>D</w:t>
      </w:r>
      <w:r w:rsidR="00D4041B" w:rsidRPr="00D4041B">
        <w:rPr>
          <w:rFonts w:ascii="Arial" w:hAnsi="Arial" w:cs="Arial"/>
        </w:rPr>
        <w:t xml:space="preserve">irectrice </w:t>
      </w:r>
      <w:r w:rsidR="00D4041B">
        <w:rPr>
          <w:rFonts w:ascii="Arial" w:hAnsi="Arial" w:cs="Arial"/>
        </w:rPr>
        <w:t>nationale de l’Union N</w:t>
      </w:r>
      <w:r w:rsidR="00D4041B" w:rsidRPr="00D4041B">
        <w:rPr>
          <w:rFonts w:ascii="Arial" w:hAnsi="Arial" w:cs="Arial"/>
        </w:rPr>
        <w:t xml:space="preserve">ationale du Sport Scolaire </w:t>
      </w:r>
      <w:r w:rsidR="00DD6B6B">
        <w:rPr>
          <w:rFonts w:ascii="Arial" w:hAnsi="Arial" w:cs="Arial"/>
        </w:rPr>
        <w:t>(UNSS)</w:t>
      </w:r>
    </w:p>
    <w:p w:rsidR="00D4041B" w:rsidRPr="004B0419" w:rsidRDefault="00D4041B" w:rsidP="00D4041B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 w:rsidR="00DD6B6B">
        <w:rPr>
          <w:rFonts w:ascii="Arial" w:hAnsi="Arial" w:cs="Arial"/>
          <w:i/>
          <w:iCs/>
        </w:rPr>
        <w:t>Paris</w:t>
      </w:r>
      <w:r w:rsidRPr="004B0419">
        <w:rPr>
          <w:rFonts w:ascii="Arial" w:hAnsi="Arial" w:cs="Arial"/>
          <w:i/>
          <w:iCs/>
        </w:rPr>
        <w:t>)</w:t>
      </w:r>
    </w:p>
    <w:p w:rsidR="00646D7E" w:rsidRPr="00C52D6A" w:rsidRDefault="00646D7E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Pr="00C52D6A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1844CA" w:rsidRPr="00D10C22" w:rsidRDefault="00E372C2" w:rsidP="001844C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10C22">
        <w:rPr>
          <w:rFonts w:ascii="Arial" w:hAnsi="Arial" w:cs="Arial"/>
          <w:b/>
        </w:rPr>
        <w:t>1</w:t>
      </w:r>
      <w:r w:rsidR="00D4041B" w:rsidRPr="00D10C22">
        <w:rPr>
          <w:rFonts w:ascii="Arial" w:hAnsi="Arial" w:cs="Arial"/>
          <w:b/>
        </w:rPr>
        <w:t>3h</w:t>
      </w:r>
      <w:r w:rsidR="003C72AD">
        <w:rPr>
          <w:rFonts w:ascii="Arial" w:hAnsi="Arial" w:cs="Arial"/>
          <w:b/>
        </w:rPr>
        <w:t>40</w:t>
      </w:r>
      <w:r w:rsidR="005778C7" w:rsidRPr="00D10C22">
        <w:rPr>
          <w:rFonts w:ascii="Arial" w:hAnsi="Arial" w:cs="Arial"/>
          <w:b/>
        </w:rPr>
        <w:t> </w:t>
      </w:r>
      <w:r w:rsidR="005778C7" w:rsidRPr="00D10C22">
        <w:rPr>
          <w:rFonts w:ascii="Arial" w:hAnsi="Arial" w:cs="Arial"/>
        </w:rPr>
        <w:t>:</w:t>
      </w:r>
      <w:r w:rsidR="005778C7" w:rsidRPr="00D10C22">
        <w:rPr>
          <w:rFonts w:ascii="Arial" w:hAnsi="Arial" w:cs="Arial"/>
          <w:b/>
        </w:rPr>
        <w:t xml:space="preserve"> </w:t>
      </w:r>
      <w:r w:rsidR="00D4041B" w:rsidRPr="00D10C22">
        <w:rPr>
          <w:rFonts w:ascii="Arial" w:hAnsi="Arial" w:cs="Arial"/>
        </w:rPr>
        <w:t xml:space="preserve">Emission </w:t>
      </w:r>
      <w:r w:rsidR="00D10C22" w:rsidRPr="00D10C22">
        <w:rPr>
          <w:rFonts w:ascii="Arial" w:hAnsi="Arial" w:cs="Arial"/>
          <w:i/>
        </w:rPr>
        <w:t xml:space="preserve">« Le Journal de la santé » </w:t>
      </w:r>
      <w:r w:rsidR="00423C43" w:rsidRPr="00D10C22">
        <w:rPr>
          <w:rFonts w:ascii="Arial" w:hAnsi="Arial" w:cs="Arial"/>
        </w:rPr>
        <w:t>consacrée à l’autisme</w:t>
      </w:r>
      <w:r w:rsidR="00D10C22" w:rsidRPr="00D10C22">
        <w:rPr>
          <w:rFonts w:ascii="Arial" w:hAnsi="Arial" w:cs="Arial"/>
        </w:rPr>
        <w:t xml:space="preserve"> - France 5</w:t>
      </w:r>
    </w:p>
    <w:p w:rsidR="002D56C2" w:rsidRPr="004B0419" w:rsidRDefault="005778C7" w:rsidP="002D56C2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D10C22">
        <w:rPr>
          <w:rFonts w:ascii="Arial" w:hAnsi="Arial" w:cs="Arial"/>
          <w:i/>
          <w:iCs/>
        </w:rPr>
        <w:t xml:space="preserve"> </w:t>
      </w:r>
      <w:r w:rsidR="002432EE" w:rsidRPr="00D10C22">
        <w:rPr>
          <w:rFonts w:ascii="Arial" w:hAnsi="Arial" w:cs="Arial"/>
          <w:i/>
          <w:iCs/>
        </w:rPr>
        <w:t xml:space="preserve"> (</w:t>
      </w:r>
      <w:r w:rsidR="00D10C22" w:rsidRPr="00D10C22">
        <w:rPr>
          <w:rFonts w:ascii="Arial" w:hAnsi="Arial" w:cs="Arial"/>
          <w:i/>
          <w:iCs/>
        </w:rPr>
        <w:t>Issy-les-Moulineaux</w:t>
      </w:r>
      <w:r w:rsidR="002D56C2" w:rsidRPr="00D10C22">
        <w:rPr>
          <w:rFonts w:ascii="Arial" w:hAnsi="Arial" w:cs="Arial"/>
          <w:i/>
          <w:iCs/>
        </w:rPr>
        <w:t>)</w:t>
      </w:r>
    </w:p>
    <w:p w:rsidR="001844CA" w:rsidRPr="00C52D6A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D4041B" w:rsidRPr="00E03A8F" w:rsidRDefault="00D4041B" w:rsidP="00D4041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844CA" w:rsidRDefault="00D4041B" w:rsidP="00D4041B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i/>
        </w:rPr>
        <w:t xml:space="preserve"> (Sénat</w:t>
      </w:r>
      <w:r w:rsidR="0072114E">
        <w:rPr>
          <w:rFonts w:ascii="Arial" w:eastAsia="Arial Unicode MS" w:hAnsi="Arial" w:cs="Arial"/>
          <w:i/>
        </w:rPr>
        <w:t>)</w:t>
      </w:r>
    </w:p>
    <w:p w:rsidR="001844CA" w:rsidRPr="00C52D6A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447148" w:rsidRPr="00E03A8F" w:rsidRDefault="00447148" w:rsidP="0044714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Entretien avec Mme </w:t>
      </w:r>
      <w:r w:rsidR="0088591D">
        <w:rPr>
          <w:rFonts w:ascii="Arial" w:hAnsi="Arial" w:cs="Arial"/>
        </w:rPr>
        <w:t>Martine VASSAL,</w:t>
      </w:r>
      <w:r w:rsidR="0088591D" w:rsidRPr="0088591D">
        <w:t xml:space="preserve"> </w:t>
      </w:r>
      <w:r w:rsidR="0088591D">
        <w:rPr>
          <w:rFonts w:ascii="Arial" w:hAnsi="Arial" w:cs="Arial"/>
        </w:rPr>
        <w:t>président</w:t>
      </w:r>
      <w:r w:rsidR="0088591D" w:rsidRPr="0088591D">
        <w:rPr>
          <w:rFonts w:ascii="Arial" w:hAnsi="Arial" w:cs="Arial"/>
        </w:rPr>
        <w:t>e du Conseil départemental des Bouches-du-Rhône</w:t>
      </w:r>
    </w:p>
    <w:p w:rsidR="0088591D" w:rsidRDefault="004C395E" w:rsidP="0088591D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eastAsia="Arial Unicode MS" w:hAnsi="Arial" w:cs="Arial"/>
          <w:i/>
        </w:rPr>
        <w:t xml:space="preserve"> </w:t>
      </w:r>
      <w:r w:rsidR="0088591D">
        <w:rPr>
          <w:rFonts w:ascii="Arial" w:hAnsi="Arial" w:cs="Arial"/>
          <w:i/>
          <w:iCs/>
        </w:rPr>
        <w:t>  (Visioconférence)</w:t>
      </w:r>
    </w:p>
    <w:p w:rsidR="00447148" w:rsidRPr="00C52D6A" w:rsidRDefault="00447148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0"/>
        </w:rPr>
      </w:pPr>
    </w:p>
    <w:p w:rsidR="002D56C2" w:rsidRDefault="003049F1" w:rsidP="002D56C2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18h30 </w:t>
      </w:r>
      <w:r w:rsidRPr="003807FB">
        <w:rPr>
          <w:rFonts w:ascii="Arial" w:hAnsi="Arial" w:cs="Arial"/>
          <w:bCs/>
        </w:rPr>
        <w:t>:</w:t>
      </w:r>
      <w:r w:rsidRPr="003049F1">
        <w:rPr>
          <w:rFonts w:ascii="Arial" w:hAnsi="Arial" w:cs="Arial"/>
          <w:bCs/>
        </w:rPr>
        <w:tab/>
      </w:r>
      <w:r w:rsidRPr="00D10C22">
        <w:rPr>
          <w:rFonts w:ascii="Arial" w:hAnsi="Arial" w:cs="Arial"/>
          <w:bCs/>
        </w:rPr>
        <w:t>Facebook live</w:t>
      </w:r>
      <w:r w:rsidR="00423C43" w:rsidRPr="00D10C22">
        <w:rPr>
          <w:rFonts w:ascii="Arial" w:hAnsi="Arial" w:cs="Arial"/>
          <w:bCs/>
        </w:rPr>
        <w:t xml:space="preserve"> : point d’étape </w:t>
      </w:r>
      <w:r w:rsidR="00F33CB1" w:rsidRPr="00D10C22">
        <w:rPr>
          <w:rFonts w:ascii="Arial" w:hAnsi="Arial" w:cs="Arial"/>
          <w:bCs/>
        </w:rPr>
        <w:t>sur la</w:t>
      </w:r>
      <w:r w:rsidR="00653741">
        <w:rPr>
          <w:rFonts w:ascii="Arial" w:hAnsi="Arial" w:cs="Arial"/>
          <w:bCs/>
        </w:rPr>
        <w:t xml:space="preserve"> S</w:t>
      </w:r>
      <w:r w:rsidR="00D10C22" w:rsidRPr="00D10C22">
        <w:rPr>
          <w:rFonts w:ascii="Arial" w:hAnsi="Arial" w:cs="Arial"/>
          <w:bCs/>
        </w:rPr>
        <w:t>tratégie nationale autisme et troubles du neuro-développement (TND)</w:t>
      </w:r>
    </w:p>
    <w:p w:rsidR="003049F1" w:rsidRPr="004B0419" w:rsidRDefault="003049F1" w:rsidP="003049F1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 w:rsidR="003C72AD">
        <w:rPr>
          <w:rFonts w:ascii="Arial" w:hAnsi="Arial" w:cs="Arial"/>
          <w:i/>
          <w:iCs/>
        </w:rPr>
        <w:t>Visioconférence</w:t>
      </w:r>
      <w:r w:rsidRPr="004B0419">
        <w:rPr>
          <w:rFonts w:ascii="Arial" w:hAnsi="Arial" w:cs="Arial"/>
          <w:i/>
          <w:iCs/>
        </w:rPr>
        <w:t>)</w:t>
      </w:r>
    </w:p>
    <w:p w:rsidR="003049F1" w:rsidRPr="00C52D6A" w:rsidRDefault="003049F1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18"/>
        </w:rPr>
      </w:pPr>
    </w:p>
    <w:p w:rsidR="006C6A15" w:rsidRPr="003C72AD" w:rsidRDefault="006C6A15" w:rsidP="006C6A15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</w:t>
      </w:r>
      <w:r w:rsidRPr="00D10C22">
        <w:rPr>
          <w:rFonts w:ascii="Arial" w:hAnsi="Arial" w:cs="Arial"/>
          <w:b/>
        </w:rPr>
        <w:t>h0</w:t>
      </w:r>
      <w:r>
        <w:rPr>
          <w:rFonts w:ascii="Arial" w:hAnsi="Arial" w:cs="Arial"/>
          <w:b/>
        </w:rPr>
        <w:t>0</w:t>
      </w:r>
      <w:r w:rsidRPr="00D10C22">
        <w:rPr>
          <w:rFonts w:ascii="Arial" w:hAnsi="Arial" w:cs="Arial"/>
          <w:b/>
        </w:rPr>
        <w:t> </w:t>
      </w:r>
      <w:r w:rsidRPr="003C72AD">
        <w:rPr>
          <w:rFonts w:ascii="Arial" w:hAnsi="Arial" w:cs="Arial"/>
        </w:rPr>
        <w:t>:</w:t>
      </w:r>
      <w:r w:rsidRPr="003C72AD">
        <w:rPr>
          <w:rFonts w:ascii="Arial" w:hAnsi="Arial" w:cs="Arial"/>
          <w:b/>
        </w:rPr>
        <w:t xml:space="preserve"> </w:t>
      </w:r>
      <w:r w:rsidRPr="003C72AD">
        <w:rPr>
          <w:rFonts w:ascii="Arial" w:hAnsi="Arial" w:cs="Arial"/>
        </w:rPr>
        <w:t xml:space="preserve">Emission </w:t>
      </w:r>
      <w:r w:rsidRPr="003C72AD">
        <w:rPr>
          <w:rFonts w:ascii="Arial" w:hAnsi="Arial" w:cs="Arial"/>
          <w:i/>
        </w:rPr>
        <w:t xml:space="preserve">« 6 à la maison » </w:t>
      </w:r>
      <w:r w:rsidRPr="003C72AD">
        <w:rPr>
          <w:rFonts w:ascii="Arial" w:hAnsi="Arial" w:cs="Arial"/>
        </w:rPr>
        <w:t>consacrée à l’autisme - France 2</w:t>
      </w:r>
    </w:p>
    <w:p w:rsidR="006C6A15" w:rsidRPr="004B0419" w:rsidRDefault="006C6A15" w:rsidP="006C6A15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3C72AD">
        <w:rPr>
          <w:rFonts w:ascii="Arial" w:hAnsi="Arial" w:cs="Arial"/>
          <w:i/>
          <w:iCs/>
        </w:rPr>
        <w:t xml:space="preserve">  (Paris)</w:t>
      </w:r>
    </w:p>
    <w:p w:rsidR="003049F1" w:rsidRDefault="003049F1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DD6B6B" w:rsidRDefault="00DD6B6B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1844CA" w:rsidRDefault="000671EB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620D16">
        <w:rPr>
          <w:rFonts w:ascii="Arial" w:hAnsi="Arial" w:cs="Arial"/>
          <w:b/>
          <w:color w:val="1F497D" w:themeColor="text2"/>
        </w:rPr>
        <w:t>1</w:t>
      </w:r>
      <w:r w:rsidR="003807FB" w:rsidRPr="003807FB">
        <w:rPr>
          <w:rFonts w:ascii="Arial" w:hAnsi="Arial" w:cs="Arial"/>
          <w:b/>
          <w:color w:val="1F497D" w:themeColor="text2"/>
          <w:vertAlign w:val="superscript"/>
        </w:rPr>
        <w:t>er</w:t>
      </w:r>
      <w:r w:rsidR="003807FB">
        <w:rPr>
          <w:rFonts w:ascii="Arial" w:hAnsi="Arial" w:cs="Arial"/>
          <w:b/>
          <w:color w:val="1F497D" w:themeColor="text2"/>
        </w:rPr>
        <w:t xml:space="preserve"> </w:t>
      </w:r>
      <w:r w:rsidR="00620D16">
        <w:rPr>
          <w:rFonts w:ascii="Arial" w:hAnsi="Arial" w:cs="Arial"/>
          <w:b/>
          <w:color w:val="1F497D" w:themeColor="text2"/>
        </w:rPr>
        <w:t xml:space="preserve">AVRIL </w:t>
      </w:r>
      <w:r>
        <w:rPr>
          <w:rFonts w:ascii="Arial" w:hAnsi="Arial" w:cs="Arial"/>
          <w:b/>
          <w:color w:val="1F497D" w:themeColor="text2"/>
        </w:rPr>
        <w:t>2021</w:t>
      </w:r>
    </w:p>
    <w:p w:rsidR="00D121D2" w:rsidRPr="00D10C22" w:rsidRDefault="00D121D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AC05E2" w:rsidRDefault="00AC05E2" w:rsidP="003807FB">
      <w:pPr>
        <w:spacing w:after="0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08h2</w:t>
      </w:r>
      <w:r w:rsidRPr="00AC05E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 </w:t>
      </w:r>
      <w:r w:rsidRPr="00AC05E2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AC05E2">
        <w:rPr>
          <w:rFonts w:ascii="Arial" w:hAnsi="Arial" w:cs="Arial"/>
          <w:bCs/>
        </w:rPr>
        <w:t xml:space="preserve">Emission </w:t>
      </w:r>
      <w:r w:rsidRPr="00AC05E2">
        <w:rPr>
          <w:rFonts w:ascii="Arial" w:hAnsi="Arial" w:cs="Arial"/>
          <w:bCs/>
          <w:i/>
        </w:rPr>
        <w:t>« L’invité politique »</w:t>
      </w:r>
      <w:r w:rsidRPr="00AC05E2">
        <w:rPr>
          <w:rFonts w:ascii="Arial" w:hAnsi="Arial" w:cs="Arial"/>
          <w:bCs/>
        </w:rPr>
        <w:t xml:space="preserve"> </w:t>
      </w:r>
      <w:r w:rsidR="00567B0C" w:rsidRPr="00567B0C">
        <w:rPr>
          <w:rFonts w:ascii="Arial" w:hAnsi="Arial" w:cs="Arial"/>
          <w:bCs/>
        </w:rPr>
        <w:t xml:space="preserve">consacrée à l’autisme </w:t>
      </w:r>
      <w:r w:rsidRPr="00AC05E2">
        <w:rPr>
          <w:rFonts w:ascii="Arial" w:hAnsi="Arial" w:cs="Arial"/>
          <w:bCs/>
        </w:rPr>
        <w:t>- RFI</w:t>
      </w:r>
    </w:p>
    <w:p w:rsidR="00AC05E2" w:rsidRPr="00C52D6A" w:rsidRDefault="00AC05E2" w:rsidP="003807FB">
      <w:pPr>
        <w:spacing w:after="0"/>
        <w:ind w:left="851" w:hanging="851"/>
        <w:jc w:val="both"/>
        <w:rPr>
          <w:rFonts w:ascii="Arial" w:hAnsi="Arial" w:cs="Arial"/>
          <w:b/>
          <w:bCs/>
          <w:sz w:val="20"/>
        </w:rPr>
      </w:pPr>
    </w:p>
    <w:p w:rsidR="003807FB" w:rsidRPr="00A32E88" w:rsidRDefault="003807FB" w:rsidP="003807FB">
      <w:pPr>
        <w:spacing w:after="0"/>
        <w:ind w:left="851" w:hanging="851"/>
        <w:jc w:val="both"/>
        <w:rPr>
          <w:rFonts w:ascii="Arial" w:hAnsi="Arial" w:cs="Arial"/>
          <w:bCs/>
        </w:rPr>
      </w:pPr>
      <w:r w:rsidRPr="00A72CE9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</w:t>
      </w:r>
      <w:r w:rsidRPr="00A72CE9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3</w:t>
      </w:r>
      <w:r w:rsidRPr="00A72CE9">
        <w:rPr>
          <w:rFonts w:ascii="Arial" w:hAnsi="Arial" w:cs="Arial"/>
          <w:b/>
          <w:bCs/>
        </w:rPr>
        <w:t>0</w:t>
      </w:r>
      <w:r w:rsidRPr="00A72CE9">
        <w:rPr>
          <w:rFonts w:ascii="Arial" w:hAnsi="Arial" w:cs="Arial"/>
          <w:bCs/>
        </w:rPr>
        <w:t xml:space="preserve"> : Réunion de mobilisation des chaînes de télévision sur la médiatisation du </w:t>
      </w:r>
      <w:proofErr w:type="spellStart"/>
      <w:r w:rsidRPr="00A72CE9">
        <w:rPr>
          <w:rFonts w:ascii="Arial" w:hAnsi="Arial" w:cs="Arial"/>
          <w:bCs/>
        </w:rPr>
        <w:t>parasport</w:t>
      </w:r>
      <w:proofErr w:type="spellEnd"/>
      <w:r w:rsidRPr="00A72CE9">
        <w:rPr>
          <w:rFonts w:ascii="Arial" w:hAnsi="Arial" w:cs="Arial"/>
          <w:bCs/>
        </w:rPr>
        <w:t xml:space="preserve"> en présence de Mme </w:t>
      </w:r>
      <w:proofErr w:type="spellStart"/>
      <w:r w:rsidRPr="00A72CE9">
        <w:rPr>
          <w:rFonts w:ascii="Arial" w:hAnsi="Arial" w:cs="Arial"/>
          <w:bCs/>
        </w:rPr>
        <w:t>Roxana</w:t>
      </w:r>
      <w:proofErr w:type="spellEnd"/>
      <w:r w:rsidRPr="00A72CE9">
        <w:rPr>
          <w:rFonts w:ascii="Arial" w:hAnsi="Arial" w:cs="Arial"/>
          <w:bCs/>
        </w:rPr>
        <w:t xml:space="preserve"> MARACINEANU, Ministre déléguée auprès du ministre de l'Éducation nationale, de la Jeunesse et des Sports, chargée des Sports et de </w:t>
      </w:r>
      <w:r w:rsidRPr="00A72CE9">
        <w:rPr>
          <w:rFonts w:ascii="Arial" w:hAnsi="Arial" w:cs="Arial"/>
          <w:bCs/>
        </w:rPr>
        <w:br/>
      </w:r>
      <w:r w:rsidRPr="00A32E88">
        <w:rPr>
          <w:rFonts w:ascii="Arial" w:hAnsi="Arial" w:cs="Arial"/>
          <w:bCs/>
        </w:rPr>
        <w:t>M. Roch-Olivier MAISTRE, président du Conseil supérieur de l'audiovisuel (CSA)</w:t>
      </w:r>
    </w:p>
    <w:p w:rsidR="003807FB" w:rsidRPr="00A32E88" w:rsidRDefault="003807FB" w:rsidP="003807F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A32E88">
        <w:rPr>
          <w:rFonts w:ascii="Arial" w:hAnsi="Arial" w:cs="Arial"/>
          <w:i/>
          <w:iCs/>
        </w:rPr>
        <w:t>  (Visioconférence)</w:t>
      </w:r>
    </w:p>
    <w:p w:rsidR="00D50522" w:rsidRPr="00C52D6A" w:rsidRDefault="00D5052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0"/>
        </w:rPr>
      </w:pPr>
    </w:p>
    <w:p w:rsidR="00E3349A" w:rsidRDefault="0088591D" w:rsidP="00AA7238">
      <w:pPr>
        <w:spacing w:after="0" w:line="240" w:lineRule="auto"/>
        <w:ind w:left="851" w:hanging="851"/>
        <w:jc w:val="both"/>
        <w:rPr>
          <w:rFonts w:ascii="Arial" w:hAnsi="Arial" w:cs="Arial"/>
          <w:iCs/>
        </w:rPr>
      </w:pPr>
      <w:r w:rsidRPr="00A32E88">
        <w:rPr>
          <w:rFonts w:ascii="Arial" w:hAnsi="Arial" w:cs="Arial"/>
          <w:b/>
          <w:iCs/>
        </w:rPr>
        <w:t>14</w:t>
      </w:r>
      <w:r w:rsidR="00E3349A" w:rsidRPr="00A32E88">
        <w:rPr>
          <w:rFonts w:ascii="Arial" w:hAnsi="Arial" w:cs="Arial"/>
          <w:b/>
          <w:iCs/>
        </w:rPr>
        <w:t>h00 </w:t>
      </w:r>
      <w:r w:rsidR="00E3349A" w:rsidRPr="00A32E88">
        <w:rPr>
          <w:rFonts w:ascii="Arial" w:hAnsi="Arial" w:cs="Arial"/>
          <w:iCs/>
        </w:rPr>
        <w:t xml:space="preserve">: Déplacement à </w:t>
      </w:r>
      <w:r w:rsidR="00A32E88" w:rsidRPr="00A32E88">
        <w:rPr>
          <w:rFonts w:ascii="Arial" w:hAnsi="Arial" w:cs="Arial"/>
          <w:iCs/>
        </w:rPr>
        <w:t>l’hypermarché Carrefour d’Orléans</w:t>
      </w:r>
      <w:r w:rsidR="00E3349A" w:rsidRPr="00A32E88">
        <w:rPr>
          <w:rFonts w:ascii="Arial" w:hAnsi="Arial" w:cs="Arial"/>
          <w:iCs/>
        </w:rPr>
        <w:t xml:space="preserve"> </w:t>
      </w:r>
      <w:r w:rsidR="003807FB" w:rsidRPr="00A32E88">
        <w:rPr>
          <w:rFonts w:ascii="Arial" w:hAnsi="Arial" w:cs="Arial"/>
          <w:iCs/>
        </w:rPr>
        <w:t>dans le cadre de l’amélioration de</w:t>
      </w:r>
      <w:r w:rsidR="00653741" w:rsidRPr="00A32E88">
        <w:rPr>
          <w:rFonts w:ascii="Arial" w:hAnsi="Arial" w:cs="Arial"/>
          <w:iCs/>
        </w:rPr>
        <w:t xml:space="preserve"> l’accessibilité des personnes en situation de handicap </w:t>
      </w:r>
      <w:r w:rsidR="00E3349A" w:rsidRPr="00A32E88">
        <w:rPr>
          <w:rFonts w:ascii="Arial" w:hAnsi="Arial" w:cs="Arial"/>
          <w:iCs/>
        </w:rPr>
        <w:t>dans les magasins de grande distribution</w:t>
      </w:r>
      <w:r w:rsidR="00E3349A">
        <w:rPr>
          <w:rFonts w:ascii="Arial" w:hAnsi="Arial" w:cs="Arial"/>
          <w:iCs/>
        </w:rPr>
        <w:t xml:space="preserve"> </w:t>
      </w:r>
    </w:p>
    <w:p w:rsidR="00E3349A" w:rsidRPr="00E3349A" w:rsidRDefault="003807FB" w:rsidP="00AA7238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(Loiret)</w:t>
      </w:r>
    </w:p>
    <w:p w:rsidR="00D50522" w:rsidRPr="00C52D6A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18"/>
        </w:rPr>
      </w:pPr>
    </w:p>
    <w:p w:rsidR="00D61DE3" w:rsidRPr="003C72AD" w:rsidRDefault="00D61DE3" w:rsidP="00D61DE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C72AD">
        <w:rPr>
          <w:rFonts w:ascii="Arial" w:hAnsi="Arial" w:cs="Arial"/>
          <w:b/>
        </w:rPr>
        <w:t>19h00 </w:t>
      </w:r>
      <w:r w:rsidRPr="003C72AD">
        <w:rPr>
          <w:rFonts w:ascii="Arial" w:hAnsi="Arial" w:cs="Arial"/>
        </w:rPr>
        <w:t>:</w:t>
      </w:r>
      <w:r w:rsidRPr="003C72AD">
        <w:rPr>
          <w:rFonts w:ascii="Arial" w:hAnsi="Arial" w:cs="Arial"/>
          <w:b/>
        </w:rPr>
        <w:t xml:space="preserve"> </w:t>
      </w:r>
      <w:r w:rsidRPr="003C72AD">
        <w:rPr>
          <w:rFonts w:ascii="Arial" w:hAnsi="Arial" w:cs="Arial"/>
        </w:rPr>
        <w:t xml:space="preserve">Emission </w:t>
      </w:r>
      <w:r w:rsidRPr="003C72AD">
        <w:rPr>
          <w:rFonts w:ascii="Arial" w:hAnsi="Arial" w:cs="Arial"/>
          <w:i/>
        </w:rPr>
        <w:t>« Touche pas à mon poste »</w:t>
      </w:r>
      <w:r w:rsidR="003C72AD">
        <w:rPr>
          <w:rFonts w:ascii="Arial" w:hAnsi="Arial" w:cs="Arial"/>
          <w:i/>
        </w:rPr>
        <w:t xml:space="preserve"> </w:t>
      </w:r>
      <w:r w:rsidR="003C72AD" w:rsidRPr="003C72AD">
        <w:rPr>
          <w:rFonts w:ascii="Arial" w:hAnsi="Arial" w:cs="Arial"/>
        </w:rPr>
        <w:t>dans le cadre de la semaine de sensibilisation à l’autisme</w:t>
      </w:r>
      <w:r w:rsidRPr="003C72AD">
        <w:rPr>
          <w:rFonts w:ascii="Arial" w:hAnsi="Arial" w:cs="Arial"/>
        </w:rPr>
        <w:t xml:space="preserve"> - C8</w:t>
      </w:r>
    </w:p>
    <w:p w:rsidR="00D61DE3" w:rsidRPr="004B0419" w:rsidRDefault="00D61DE3" w:rsidP="00D61DE3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3C72AD">
        <w:rPr>
          <w:rFonts w:ascii="Arial" w:hAnsi="Arial" w:cs="Arial"/>
          <w:i/>
          <w:iCs/>
        </w:rPr>
        <w:lastRenderedPageBreak/>
        <w:t xml:space="preserve">  (Paris)</w:t>
      </w:r>
    </w:p>
    <w:p w:rsidR="00D61DE3" w:rsidRDefault="00D61DE3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61DE3" w:rsidRDefault="00D61DE3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671EB" w:rsidRDefault="00620D16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 AVRIL</w:t>
      </w:r>
      <w:r w:rsidR="000671EB">
        <w:rPr>
          <w:rFonts w:ascii="Arial" w:hAnsi="Arial" w:cs="Arial"/>
          <w:b/>
          <w:color w:val="1F497D" w:themeColor="text2"/>
        </w:rPr>
        <w:t xml:space="preserve"> 2021</w:t>
      </w:r>
    </w:p>
    <w:p w:rsidR="00D10C22" w:rsidRDefault="00D10C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10C22" w:rsidRPr="00D10C22" w:rsidRDefault="004F69AA" w:rsidP="000671EB">
      <w:pPr>
        <w:spacing w:after="0" w:line="240" w:lineRule="auto"/>
        <w:jc w:val="both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 xml:space="preserve">Journée mondiale de </w:t>
      </w:r>
      <w:r w:rsidR="00D10C22" w:rsidRPr="00D10C22">
        <w:rPr>
          <w:rFonts w:ascii="Arial" w:hAnsi="Arial" w:cs="Arial"/>
          <w:i/>
          <w:color w:val="1F497D" w:themeColor="text2"/>
        </w:rPr>
        <w:t>sensibilisation à l'autisme</w:t>
      </w: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807FB" w:rsidRPr="00434EDD" w:rsidRDefault="003807FB" w:rsidP="003807FB">
      <w:pPr>
        <w:spacing w:after="0"/>
        <w:ind w:left="851" w:hanging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Pr="00434EDD">
        <w:rPr>
          <w:rFonts w:ascii="Arial" w:hAnsi="Arial" w:cs="Arial"/>
          <w:b/>
          <w:bCs/>
        </w:rPr>
        <w:t xml:space="preserve">h00 </w:t>
      </w:r>
      <w:r w:rsidRPr="00434EDD">
        <w:rPr>
          <w:rFonts w:ascii="Arial" w:hAnsi="Arial" w:cs="Arial"/>
          <w:bCs/>
        </w:rPr>
        <w:t xml:space="preserve">: Déplacement en région </w:t>
      </w:r>
    </w:p>
    <w:p w:rsidR="000671EB" w:rsidRDefault="003807FB" w:rsidP="00A32E8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  <w:r w:rsidRPr="00434EDD">
        <w:rPr>
          <w:rFonts w:ascii="Arial" w:hAnsi="Arial" w:cs="Arial"/>
          <w:i/>
          <w:iCs/>
        </w:rPr>
        <w:t xml:space="preserve">  (Horaire et lieu à préciser)</w:t>
      </w:r>
    </w:p>
    <w:p w:rsidR="000671EB" w:rsidRPr="006F3749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48"/>
        </w:rPr>
      </w:pPr>
    </w:p>
    <w:p w:rsidR="00633970" w:rsidRDefault="003F21E8" w:rsidP="00AF42E5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A6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42A"/>
    <w:rsid w:val="00044DA6"/>
    <w:rsid w:val="00045D97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5B4F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2D9A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3A3D"/>
    <w:rsid w:val="002C4EEF"/>
    <w:rsid w:val="002D12A1"/>
    <w:rsid w:val="002D2ED5"/>
    <w:rsid w:val="002D56C2"/>
    <w:rsid w:val="002E15EB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B09"/>
    <w:rsid w:val="003659BA"/>
    <w:rsid w:val="00367FEA"/>
    <w:rsid w:val="00370031"/>
    <w:rsid w:val="00374E2A"/>
    <w:rsid w:val="003756BF"/>
    <w:rsid w:val="003807FB"/>
    <w:rsid w:val="00386425"/>
    <w:rsid w:val="00395EEA"/>
    <w:rsid w:val="0039600D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C72AD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3C43"/>
    <w:rsid w:val="00426CE1"/>
    <w:rsid w:val="0043626B"/>
    <w:rsid w:val="00437C17"/>
    <w:rsid w:val="0044362B"/>
    <w:rsid w:val="00444BBC"/>
    <w:rsid w:val="00445B0B"/>
    <w:rsid w:val="00447148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395E"/>
    <w:rsid w:val="004C53F4"/>
    <w:rsid w:val="004C6C8C"/>
    <w:rsid w:val="004D11D2"/>
    <w:rsid w:val="004D2730"/>
    <w:rsid w:val="004D2B3F"/>
    <w:rsid w:val="004E1CAE"/>
    <w:rsid w:val="004E3A0A"/>
    <w:rsid w:val="004E58B7"/>
    <w:rsid w:val="004E7649"/>
    <w:rsid w:val="004F0E8E"/>
    <w:rsid w:val="004F4E2F"/>
    <w:rsid w:val="004F595F"/>
    <w:rsid w:val="004F69AA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1FD7"/>
    <w:rsid w:val="00544358"/>
    <w:rsid w:val="00551724"/>
    <w:rsid w:val="00554EA2"/>
    <w:rsid w:val="005610AA"/>
    <w:rsid w:val="00565E89"/>
    <w:rsid w:val="00567B0C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0EA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5A16"/>
    <w:rsid w:val="00635AF9"/>
    <w:rsid w:val="00637943"/>
    <w:rsid w:val="0064262C"/>
    <w:rsid w:val="00646D7E"/>
    <w:rsid w:val="00647C2B"/>
    <w:rsid w:val="00651E25"/>
    <w:rsid w:val="00653741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535D"/>
    <w:rsid w:val="006C6688"/>
    <w:rsid w:val="006C6A15"/>
    <w:rsid w:val="006D5318"/>
    <w:rsid w:val="006D77A6"/>
    <w:rsid w:val="006E2622"/>
    <w:rsid w:val="006E698A"/>
    <w:rsid w:val="006F192E"/>
    <w:rsid w:val="006F19DA"/>
    <w:rsid w:val="006F3749"/>
    <w:rsid w:val="006F377E"/>
    <w:rsid w:val="006F6916"/>
    <w:rsid w:val="00700943"/>
    <w:rsid w:val="0070235F"/>
    <w:rsid w:val="00703AE8"/>
    <w:rsid w:val="007040EA"/>
    <w:rsid w:val="00707E9F"/>
    <w:rsid w:val="00717EF8"/>
    <w:rsid w:val="0072114E"/>
    <w:rsid w:val="0072508F"/>
    <w:rsid w:val="00732658"/>
    <w:rsid w:val="00733A53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3F19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91D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4EA6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47575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0CB5"/>
    <w:rsid w:val="00A32E88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5E33"/>
    <w:rsid w:val="00A76355"/>
    <w:rsid w:val="00A81556"/>
    <w:rsid w:val="00A85ADE"/>
    <w:rsid w:val="00A90B7F"/>
    <w:rsid w:val="00A92F39"/>
    <w:rsid w:val="00A92FE6"/>
    <w:rsid w:val="00A946F6"/>
    <w:rsid w:val="00A95538"/>
    <w:rsid w:val="00A95835"/>
    <w:rsid w:val="00A959F0"/>
    <w:rsid w:val="00AA4763"/>
    <w:rsid w:val="00AA4E68"/>
    <w:rsid w:val="00AA7238"/>
    <w:rsid w:val="00AB78A5"/>
    <w:rsid w:val="00AC05E2"/>
    <w:rsid w:val="00AD133B"/>
    <w:rsid w:val="00AD3810"/>
    <w:rsid w:val="00AD69E2"/>
    <w:rsid w:val="00AE789E"/>
    <w:rsid w:val="00AF0D62"/>
    <w:rsid w:val="00AF0E9E"/>
    <w:rsid w:val="00AF42E5"/>
    <w:rsid w:val="00AF65D7"/>
    <w:rsid w:val="00B0179E"/>
    <w:rsid w:val="00B10EF7"/>
    <w:rsid w:val="00B11535"/>
    <w:rsid w:val="00B1189B"/>
    <w:rsid w:val="00B23126"/>
    <w:rsid w:val="00B23986"/>
    <w:rsid w:val="00B2678D"/>
    <w:rsid w:val="00B37CF7"/>
    <w:rsid w:val="00B4041D"/>
    <w:rsid w:val="00B411C0"/>
    <w:rsid w:val="00B4125B"/>
    <w:rsid w:val="00B46D36"/>
    <w:rsid w:val="00B50B97"/>
    <w:rsid w:val="00B627F1"/>
    <w:rsid w:val="00B636E4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2D6A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1588"/>
    <w:rsid w:val="00CE471B"/>
    <w:rsid w:val="00CE6B11"/>
    <w:rsid w:val="00CE7928"/>
    <w:rsid w:val="00CE7BE0"/>
    <w:rsid w:val="00CF644C"/>
    <w:rsid w:val="00D008AC"/>
    <w:rsid w:val="00D10C22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041B"/>
    <w:rsid w:val="00D42B95"/>
    <w:rsid w:val="00D44786"/>
    <w:rsid w:val="00D50522"/>
    <w:rsid w:val="00D52726"/>
    <w:rsid w:val="00D57C47"/>
    <w:rsid w:val="00D61DE3"/>
    <w:rsid w:val="00D66F00"/>
    <w:rsid w:val="00D72D9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D6B6B"/>
    <w:rsid w:val="00DE0342"/>
    <w:rsid w:val="00DE35D8"/>
    <w:rsid w:val="00DE628E"/>
    <w:rsid w:val="00DE799D"/>
    <w:rsid w:val="00DF0A4F"/>
    <w:rsid w:val="00DF0E50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1CBE"/>
    <w:rsid w:val="00E53649"/>
    <w:rsid w:val="00E53D90"/>
    <w:rsid w:val="00E55CF4"/>
    <w:rsid w:val="00E571AF"/>
    <w:rsid w:val="00E62669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3CB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71FCC"/>
    <w:rsid w:val="00F728F9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3</cp:revision>
  <cp:lastPrinted>2021-03-29T09:41:00Z</cp:lastPrinted>
  <dcterms:created xsi:type="dcterms:W3CDTF">2021-03-29T09:41:00Z</dcterms:created>
  <dcterms:modified xsi:type="dcterms:W3CDTF">2021-03-29T09:42:00Z</dcterms:modified>
</cp:coreProperties>
</file>