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E7BE0" w:rsidRDefault="00CE7BE0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681E85" w:rsidRDefault="00681E85" w:rsidP="009A7571">
      <w:pPr>
        <w:spacing w:after="0" w:line="240" w:lineRule="auto"/>
        <w:rPr>
          <w:b/>
        </w:rPr>
      </w:pP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DB784B">
        <w:rPr>
          <w:rFonts w:ascii="Arial" w:hAnsi="Arial" w:cs="Arial"/>
          <w:b/>
          <w:caps/>
        </w:rPr>
        <w:t>22</w:t>
      </w:r>
      <w:r w:rsidR="004F0E8E">
        <w:rPr>
          <w:rFonts w:ascii="Arial" w:hAnsi="Arial" w:cs="Arial"/>
          <w:b/>
          <w:caps/>
        </w:rPr>
        <w:t xml:space="preserve"> JUIN</w:t>
      </w:r>
      <w:r w:rsidRPr="00D52726">
        <w:rPr>
          <w:rFonts w:ascii="Arial" w:hAnsi="Arial" w:cs="Arial"/>
          <w:b/>
          <w:caps/>
        </w:rPr>
        <w:t xml:space="preserve"> au vendredi </w:t>
      </w:r>
      <w:r w:rsidR="00DB784B">
        <w:rPr>
          <w:rFonts w:ascii="Arial" w:hAnsi="Arial" w:cs="Arial"/>
          <w:b/>
          <w:caps/>
        </w:rPr>
        <w:t xml:space="preserve">26 </w:t>
      </w:r>
      <w:r w:rsidR="004F0E8E">
        <w:rPr>
          <w:rFonts w:ascii="Arial" w:hAnsi="Arial" w:cs="Arial"/>
          <w:b/>
          <w:caps/>
        </w:rPr>
        <w:t>JUIN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D4B35">
        <w:rPr>
          <w:rFonts w:ascii="Arial" w:hAnsi="Arial" w:cs="Arial"/>
          <w:noProof/>
        </w:rPr>
        <w:t>22 juin 2020</w:t>
      </w:r>
      <w:r w:rsidR="00D203C7">
        <w:rPr>
          <w:rFonts w:ascii="Arial" w:hAnsi="Arial" w:cs="Arial"/>
        </w:rPr>
        <w:fldChar w:fldCharType="end"/>
      </w: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1E461C" w:rsidRDefault="001E461C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DB784B" w:rsidRPr="00325209" w:rsidRDefault="00DB784B" w:rsidP="00DB784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22</w:t>
      </w:r>
      <w:r w:rsidRPr="00325209">
        <w:rPr>
          <w:rFonts w:ascii="Arial" w:hAnsi="Arial" w:cs="Arial"/>
          <w:b/>
          <w:color w:val="1F497D" w:themeColor="text2"/>
        </w:rPr>
        <w:t xml:space="preserve"> JUIN</w:t>
      </w:r>
    </w:p>
    <w:p w:rsidR="00F52CC3" w:rsidRDefault="00F52CC3" w:rsidP="00831F8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DE628E" w:rsidRPr="00DE628E" w:rsidRDefault="00DE628E" w:rsidP="0003408B">
      <w:pPr>
        <w:spacing w:after="0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13h00 </w:t>
      </w:r>
      <w:r w:rsidRPr="0044362B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DE628E">
        <w:rPr>
          <w:rFonts w:ascii="Arial" w:eastAsia="Arial Unicode MS" w:hAnsi="Arial" w:cs="Arial"/>
        </w:rPr>
        <w:t>Déjeuner avec Monsieur Jacques TOUBON, Défenseur des droits</w:t>
      </w:r>
    </w:p>
    <w:p w:rsidR="00DE628E" w:rsidRDefault="00DE628E" w:rsidP="0003408B">
      <w:pPr>
        <w:spacing w:after="0"/>
        <w:ind w:left="851" w:hanging="851"/>
        <w:jc w:val="both"/>
        <w:rPr>
          <w:rFonts w:ascii="Arial" w:eastAsia="Arial Unicode MS" w:hAnsi="Arial" w:cs="Arial"/>
          <w:b/>
        </w:rPr>
      </w:pPr>
    </w:p>
    <w:p w:rsidR="006C2235" w:rsidRDefault="00571E27" w:rsidP="0003408B">
      <w:pPr>
        <w:spacing w:after="0"/>
        <w:ind w:left="851" w:hanging="851"/>
        <w:jc w:val="both"/>
        <w:rPr>
          <w:rFonts w:ascii="Arial" w:hAnsi="Arial" w:cs="Arial"/>
        </w:rPr>
      </w:pPr>
      <w:r w:rsidRPr="00571E27">
        <w:rPr>
          <w:rFonts w:ascii="Arial" w:eastAsia="Arial Unicode MS" w:hAnsi="Arial" w:cs="Arial"/>
          <w:b/>
        </w:rPr>
        <w:t>15h00</w:t>
      </w:r>
      <w:r>
        <w:rPr>
          <w:rFonts w:ascii="Arial" w:eastAsia="Arial Unicode MS" w:hAnsi="Arial" w:cs="Arial"/>
        </w:rPr>
        <w:t xml:space="preserve"> : </w:t>
      </w:r>
      <w:r w:rsidR="00906D2A">
        <w:rPr>
          <w:rFonts w:ascii="Arial" w:eastAsia="Arial Unicode MS" w:hAnsi="Arial" w:cs="Arial"/>
        </w:rPr>
        <w:t>Table</w:t>
      </w:r>
      <w:r w:rsidR="00F114CB">
        <w:rPr>
          <w:rFonts w:ascii="Arial" w:eastAsia="Arial Unicode MS" w:hAnsi="Arial" w:cs="Arial"/>
        </w:rPr>
        <w:t>-</w:t>
      </w:r>
      <w:r w:rsidR="00906D2A">
        <w:rPr>
          <w:rFonts w:ascii="Arial" w:eastAsia="Arial Unicode MS" w:hAnsi="Arial" w:cs="Arial"/>
        </w:rPr>
        <w:t>ronde avec l</w:t>
      </w:r>
      <w:r w:rsidR="001E461C">
        <w:rPr>
          <w:rFonts w:ascii="Arial" w:eastAsia="Arial Unicode MS" w:hAnsi="Arial" w:cs="Arial"/>
        </w:rPr>
        <w:t>es acteurs locaux du département de l’Aude dans</w:t>
      </w:r>
      <w:r w:rsidR="006C2235" w:rsidRPr="008D29BA">
        <w:rPr>
          <w:rFonts w:ascii="Arial" w:hAnsi="Arial" w:cs="Arial"/>
        </w:rPr>
        <w:t xml:space="preserve"> le cadre du dép</w:t>
      </w:r>
      <w:r w:rsidR="00906D2A">
        <w:rPr>
          <w:rFonts w:ascii="Arial" w:hAnsi="Arial" w:cs="Arial"/>
        </w:rPr>
        <w:t xml:space="preserve">loiement du numéro </w:t>
      </w:r>
      <w:r w:rsidR="001E461C">
        <w:rPr>
          <w:rFonts w:ascii="Arial" w:hAnsi="Arial" w:cs="Arial"/>
        </w:rPr>
        <w:t>de téléphone</w:t>
      </w:r>
      <w:r w:rsidR="002E42BD">
        <w:rPr>
          <w:rFonts w:ascii="Arial" w:hAnsi="Arial" w:cs="Arial"/>
        </w:rPr>
        <w:t xml:space="preserve"> </w:t>
      </w:r>
      <w:r w:rsidR="006C2235" w:rsidRPr="008D29BA">
        <w:rPr>
          <w:rFonts w:ascii="Arial" w:hAnsi="Arial" w:cs="Arial"/>
        </w:rPr>
        <w:t xml:space="preserve">d’appui à la crise </w:t>
      </w:r>
      <w:r w:rsidR="002E42BD">
        <w:rPr>
          <w:rFonts w:ascii="Arial" w:hAnsi="Arial" w:cs="Arial"/>
        </w:rPr>
        <w:t>et à la communauté territoriale</w:t>
      </w:r>
      <w:r w:rsidR="001E461C">
        <w:rPr>
          <w:rFonts w:ascii="Arial" w:hAnsi="Arial" w:cs="Arial"/>
        </w:rPr>
        <w:t xml:space="preserve"> </w:t>
      </w:r>
      <w:r w:rsidR="006C2235" w:rsidRPr="008D29BA">
        <w:rPr>
          <w:rFonts w:ascii="Arial" w:hAnsi="Arial" w:cs="Arial"/>
        </w:rPr>
        <w:t>« 360 »</w:t>
      </w:r>
    </w:p>
    <w:p w:rsidR="00571E27" w:rsidRDefault="006C2235" w:rsidP="00571E27">
      <w:pPr>
        <w:spacing w:after="0" w:line="240" w:lineRule="auto"/>
        <w:ind w:firstLine="70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  </w:t>
      </w:r>
      <w:r w:rsidR="00571E27" w:rsidRPr="008D29BA">
        <w:rPr>
          <w:rFonts w:ascii="Arial" w:eastAsia="Arial Unicode MS" w:hAnsi="Arial" w:cs="Arial"/>
        </w:rPr>
        <w:t>(</w:t>
      </w:r>
      <w:r w:rsidR="00571E27" w:rsidRPr="008D29BA">
        <w:rPr>
          <w:rFonts w:ascii="Arial" w:eastAsia="Arial Unicode MS" w:hAnsi="Arial" w:cs="Arial"/>
          <w:i/>
        </w:rPr>
        <w:t>Visioconférence)</w:t>
      </w:r>
    </w:p>
    <w:p w:rsidR="00571E27" w:rsidRDefault="00571E27" w:rsidP="00DB784B">
      <w:pPr>
        <w:spacing w:after="0" w:line="240" w:lineRule="auto"/>
        <w:ind w:left="705" w:hanging="705"/>
        <w:jc w:val="both"/>
        <w:rPr>
          <w:rFonts w:ascii="Arial" w:eastAsia="Arial Unicode MS" w:hAnsi="Arial" w:cs="Arial"/>
        </w:rPr>
      </w:pPr>
    </w:p>
    <w:p w:rsidR="00DB784B" w:rsidRDefault="00DB784B" w:rsidP="00831F8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B784B">
        <w:rPr>
          <w:rFonts w:ascii="Arial" w:hAnsi="Arial" w:cs="Arial"/>
          <w:b/>
          <w:color w:val="1F497D" w:themeColor="text2"/>
        </w:rPr>
        <w:t>23</w:t>
      </w:r>
      <w:r w:rsidRPr="00325209">
        <w:rPr>
          <w:rFonts w:ascii="Arial" w:hAnsi="Arial" w:cs="Arial"/>
          <w:b/>
          <w:color w:val="1F497D" w:themeColor="text2"/>
        </w:rPr>
        <w:t xml:space="preserve"> JUIN</w:t>
      </w:r>
    </w:p>
    <w:p w:rsidR="00F52CC3" w:rsidRDefault="00F52CC3" w:rsidP="00831F8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684B40" w:rsidRPr="008D29BA" w:rsidRDefault="00F52CC3" w:rsidP="00571E27">
      <w:pPr>
        <w:widowControl w:val="0"/>
        <w:spacing w:after="0" w:line="240" w:lineRule="auto"/>
        <w:ind w:left="705" w:hanging="705"/>
        <w:jc w:val="both"/>
        <w:rPr>
          <w:rFonts w:ascii="Arial" w:eastAsia="Arial Unicode MS" w:hAnsi="Arial" w:cs="Arial"/>
        </w:rPr>
      </w:pPr>
      <w:r w:rsidRPr="006C2235">
        <w:rPr>
          <w:rFonts w:ascii="Arial" w:eastAsia="Arial Unicode MS" w:hAnsi="Arial" w:cs="Arial"/>
          <w:b/>
        </w:rPr>
        <w:t>08h30</w:t>
      </w:r>
      <w:r w:rsidR="006C2235">
        <w:rPr>
          <w:rFonts w:ascii="Arial" w:eastAsia="Arial Unicode MS" w:hAnsi="Arial" w:cs="Arial"/>
          <w:b/>
        </w:rPr>
        <w:t xml:space="preserve"> : </w:t>
      </w:r>
      <w:r w:rsidR="00684B40" w:rsidRPr="006C2235">
        <w:rPr>
          <w:rFonts w:ascii="Arial" w:eastAsia="Arial Unicode MS" w:hAnsi="Arial" w:cs="Arial"/>
        </w:rPr>
        <w:t xml:space="preserve">Réunion </w:t>
      </w:r>
      <w:r w:rsidR="00684B40" w:rsidRPr="008D29BA">
        <w:rPr>
          <w:rFonts w:ascii="Arial" w:eastAsia="Arial Unicode MS" w:hAnsi="Arial" w:cs="Arial"/>
        </w:rPr>
        <w:t>bimensuelle avec les</w:t>
      </w:r>
      <w:r w:rsidR="00DB784B">
        <w:rPr>
          <w:rFonts w:ascii="Arial" w:eastAsia="Arial Unicode MS" w:hAnsi="Arial" w:cs="Arial"/>
        </w:rPr>
        <w:t xml:space="preserve"> députés</w:t>
      </w:r>
      <w:r w:rsidR="00C43E11" w:rsidRPr="008D29BA">
        <w:rPr>
          <w:rFonts w:ascii="Arial" w:eastAsia="Arial Unicode MS" w:hAnsi="Arial" w:cs="Arial"/>
        </w:rPr>
        <w:t xml:space="preserve"> afin de partager les enjeux relatifs à </w:t>
      </w:r>
      <w:r w:rsidR="00263FE4">
        <w:rPr>
          <w:rFonts w:ascii="Arial" w:eastAsia="Arial Unicode MS" w:hAnsi="Arial" w:cs="Arial"/>
        </w:rPr>
        <w:t xml:space="preserve">la période </w:t>
      </w:r>
      <w:r w:rsidR="00571E27">
        <w:rPr>
          <w:rFonts w:ascii="Arial" w:eastAsia="Arial Unicode MS" w:hAnsi="Arial" w:cs="Arial"/>
        </w:rPr>
        <w:br/>
      </w:r>
      <w:r w:rsidR="006C2235">
        <w:rPr>
          <w:rFonts w:ascii="Arial" w:eastAsia="Arial Unicode MS" w:hAnsi="Arial" w:cs="Arial"/>
        </w:rPr>
        <w:t xml:space="preserve"> </w:t>
      </w:r>
      <w:r w:rsidR="00C43E11" w:rsidRPr="008D29BA">
        <w:rPr>
          <w:rFonts w:ascii="Arial" w:eastAsia="Arial Unicode MS" w:hAnsi="Arial" w:cs="Arial"/>
        </w:rPr>
        <w:t>de déconfinement pour les personnes handicapées</w:t>
      </w:r>
    </w:p>
    <w:p w:rsidR="00684B40" w:rsidRDefault="00684B40" w:rsidP="00571E27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</w:rPr>
      </w:pPr>
      <w:r w:rsidRPr="008D29BA">
        <w:rPr>
          <w:rFonts w:ascii="Arial" w:eastAsia="Arial Unicode MS" w:hAnsi="Arial" w:cs="Arial"/>
        </w:rPr>
        <w:t>(</w:t>
      </w:r>
      <w:r w:rsidRPr="008D29BA">
        <w:rPr>
          <w:rFonts w:ascii="Arial" w:eastAsia="Arial Unicode MS" w:hAnsi="Arial" w:cs="Arial"/>
          <w:i/>
        </w:rPr>
        <w:t>Visioconférence)</w:t>
      </w:r>
    </w:p>
    <w:p w:rsidR="00684B40" w:rsidRDefault="00684B40" w:rsidP="00831F82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575C18" w:rsidRDefault="00575C18" w:rsidP="00575C18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</w:t>
      </w:r>
      <w:r>
        <w:rPr>
          <w:rFonts w:ascii="Arial" w:eastAsia="Arial Unicode MS" w:hAnsi="Arial" w:cs="Arial"/>
        </w:rPr>
        <w:t> : Entretien avec Monsieur Jean DEGUERRY, Président du Conseil départemental de</w:t>
      </w:r>
      <w:r>
        <w:rPr>
          <w:rFonts w:ascii="Arial" w:eastAsia="Arial Unicode MS" w:hAnsi="Arial" w:cs="Arial"/>
        </w:rPr>
        <w:br/>
        <w:t xml:space="preserve">             l’Ain relatif au « lancement de la Communauté 360 »</w:t>
      </w:r>
    </w:p>
    <w:p w:rsidR="006851E8" w:rsidRPr="006851E8" w:rsidRDefault="006851E8" w:rsidP="006851E8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6851E8">
        <w:rPr>
          <w:rFonts w:ascii="Arial" w:eastAsia="Arial Unicode MS" w:hAnsi="Arial" w:cs="Arial"/>
          <w:i/>
        </w:rPr>
        <w:t>(Audioconférence)</w:t>
      </w:r>
    </w:p>
    <w:p w:rsidR="006851E8" w:rsidRPr="00571E27" w:rsidRDefault="006851E8" w:rsidP="00575C18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</w:t>
      </w:r>
      <w:r w:rsidR="00294BCD">
        <w:rPr>
          <w:rFonts w:ascii="Arial" w:eastAsia="Arial Unicode MS" w:hAnsi="Arial" w:cs="Arial"/>
          <w:b/>
        </w:rPr>
        <w:t>5h00</w:t>
      </w:r>
      <w:r w:rsidRPr="00AB78A5">
        <w:rPr>
          <w:rFonts w:ascii="Arial" w:eastAsia="Arial Unicode MS" w:hAnsi="Arial" w:cs="Arial"/>
        </w:rPr>
        <w:t xml:space="preserve"> : Questions au Gouvernement</w:t>
      </w:r>
    </w:p>
    <w:p w:rsidR="00AB78A5" w:rsidRDefault="00571E27" w:rsidP="00571E27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B78A5" w:rsidRPr="00AB78A5">
        <w:rPr>
          <w:rFonts w:ascii="Arial" w:eastAsia="Arial Unicode MS" w:hAnsi="Arial" w:cs="Arial"/>
          <w:i/>
        </w:rPr>
        <w:t>(Assemblée nationale)</w:t>
      </w:r>
    </w:p>
    <w:p w:rsidR="00831F82" w:rsidRDefault="00831F82" w:rsidP="00AB78A5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294BCD" w:rsidRDefault="00294BCD" w:rsidP="00AB78A5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893F24" w:rsidRDefault="00571E27" w:rsidP="00325209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hAnsi="Arial" w:cs="Arial"/>
          <w:b/>
          <w:color w:val="1F497D" w:themeColor="text2"/>
        </w:rPr>
        <w:t>MERCREDI 24</w:t>
      </w:r>
      <w:r w:rsidR="00325209" w:rsidRPr="00325209">
        <w:rPr>
          <w:rFonts w:ascii="Arial" w:hAnsi="Arial" w:cs="Arial"/>
          <w:b/>
          <w:color w:val="1F497D" w:themeColor="text2"/>
        </w:rPr>
        <w:t xml:space="preserve"> JUIN</w:t>
      </w:r>
      <w:r w:rsidR="00325209" w:rsidRPr="00325209">
        <w:rPr>
          <w:rFonts w:ascii="Arial" w:hAnsi="Arial" w:cs="Arial"/>
          <w:b/>
          <w:color w:val="1F497D" w:themeColor="text2"/>
          <w:u w:val="single"/>
        </w:rPr>
        <w:br/>
      </w:r>
    </w:p>
    <w:p w:rsidR="00571E27" w:rsidRPr="003D7673" w:rsidRDefault="00571E27" w:rsidP="00571E27">
      <w:pPr>
        <w:spacing w:after="0"/>
        <w:ind w:left="705" w:hanging="705"/>
        <w:jc w:val="both"/>
        <w:rPr>
          <w:rFonts w:ascii="Arial" w:hAnsi="Arial" w:cs="Arial"/>
        </w:rPr>
      </w:pPr>
      <w:r w:rsidRPr="003D7673">
        <w:rPr>
          <w:rFonts w:ascii="Arial" w:eastAsia="Arial Unicode MS" w:hAnsi="Arial" w:cs="Arial"/>
          <w:b/>
        </w:rPr>
        <w:t>8h30</w:t>
      </w:r>
      <w:r w:rsidRPr="003D7673">
        <w:rPr>
          <w:rFonts w:ascii="Arial" w:eastAsia="Arial Unicode MS" w:hAnsi="Arial" w:cs="Arial"/>
        </w:rPr>
        <w:t> :</w:t>
      </w:r>
      <w:r w:rsidRPr="003D7673">
        <w:rPr>
          <w:rFonts w:ascii="Arial" w:eastAsia="Arial Unicode MS" w:hAnsi="Arial" w:cs="Arial"/>
        </w:rPr>
        <w:tab/>
        <w:t>Petit-déjeuner parlementaire</w:t>
      </w:r>
      <w:r w:rsidR="003D7673" w:rsidRPr="003D7673">
        <w:rPr>
          <w:rFonts w:ascii="Arial" w:eastAsia="Arial Unicode MS" w:hAnsi="Arial" w:cs="Arial"/>
        </w:rPr>
        <w:t xml:space="preserve"> sur les sujets du handicap</w:t>
      </w:r>
    </w:p>
    <w:p w:rsidR="00906D2A" w:rsidRDefault="00906D2A" w:rsidP="00906D2A">
      <w:pPr>
        <w:spacing w:after="0" w:line="240" w:lineRule="auto"/>
        <w:rPr>
          <w:rFonts w:ascii="Arial" w:eastAsia="Arial Unicode MS" w:hAnsi="Arial" w:cs="Arial"/>
          <w:i/>
        </w:rPr>
      </w:pPr>
      <w:r w:rsidRPr="003D7673">
        <w:rPr>
          <w:rFonts w:ascii="Arial" w:eastAsia="Arial Unicode MS" w:hAnsi="Arial" w:cs="Arial"/>
          <w:b/>
        </w:rPr>
        <w:tab/>
      </w:r>
      <w:r w:rsidRPr="003D7673">
        <w:rPr>
          <w:rFonts w:ascii="Arial" w:eastAsia="Arial Unicode MS" w:hAnsi="Arial" w:cs="Arial"/>
          <w:i/>
        </w:rPr>
        <w:t>(Secrétariat d’État chargé des Personnes handicapées)</w:t>
      </w:r>
    </w:p>
    <w:p w:rsidR="00571E27" w:rsidRPr="00B627F1" w:rsidRDefault="00571E27" w:rsidP="00325209">
      <w:pPr>
        <w:spacing w:after="0" w:line="240" w:lineRule="auto"/>
        <w:rPr>
          <w:rFonts w:ascii="Arial" w:eastAsia="Arial Unicode MS" w:hAnsi="Arial" w:cs="Arial"/>
        </w:rPr>
      </w:pPr>
    </w:p>
    <w:p w:rsidR="00AB78A5" w:rsidRPr="00AB78A5" w:rsidRDefault="00AB78A5" w:rsidP="00AB78A5">
      <w:pPr>
        <w:spacing w:after="0" w:line="240" w:lineRule="auto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10h00</w:t>
      </w:r>
      <w:r w:rsidRPr="00AB78A5">
        <w:rPr>
          <w:rFonts w:ascii="Arial" w:eastAsia="Arial Unicode MS" w:hAnsi="Arial" w:cs="Arial"/>
        </w:rPr>
        <w:t xml:space="preserve"> : Conseil des ministres </w:t>
      </w:r>
    </w:p>
    <w:p w:rsidR="00AB78A5" w:rsidRPr="00AB78A5" w:rsidRDefault="00571E27" w:rsidP="00571E2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B78A5" w:rsidRPr="00AB78A5">
        <w:rPr>
          <w:rFonts w:ascii="Arial" w:eastAsia="Arial Unicode MS" w:hAnsi="Arial" w:cs="Arial"/>
          <w:i/>
        </w:rPr>
        <w:t>(</w:t>
      </w:r>
      <w:r w:rsidR="00AB78A5">
        <w:rPr>
          <w:rFonts w:ascii="Arial" w:eastAsia="Arial Unicode MS" w:hAnsi="Arial" w:cs="Arial"/>
          <w:i/>
        </w:rPr>
        <w:t>Palais de l’E</w:t>
      </w:r>
      <w:r w:rsidR="00AB78A5" w:rsidRPr="00AB78A5">
        <w:rPr>
          <w:rFonts w:ascii="Arial" w:eastAsia="Arial Unicode MS" w:hAnsi="Arial" w:cs="Arial"/>
          <w:i/>
        </w:rPr>
        <w:t>lysée)</w:t>
      </w:r>
    </w:p>
    <w:p w:rsidR="00AB78A5" w:rsidRDefault="00AB78A5" w:rsidP="00AB78A5">
      <w:pPr>
        <w:spacing w:after="0" w:line="240" w:lineRule="auto"/>
        <w:rPr>
          <w:rFonts w:ascii="Arial" w:eastAsia="Arial Unicode MS" w:hAnsi="Arial" w:cs="Arial"/>
          <w:i/>
        </w:rPr>
      </w:pPr>
    </w:p>
    <w:p w:rsidR="001E461C" w:rsidRDefault="001E461C" w:rsidP="0003408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B776CE">
        <w:rPr>
          <w:rFonts w:ascii="Arial" w:eastAsia="Arial Unicode MS" w:hAnsi="Arial" w:cs="Arial"/>
          <w:b/>
        </w:rPr>
        <w:t>13h30</w:t>
      </w:r>
      <w:r w:rsidRPr="00B776CE">
        <w:rPr>
          <w:rFonts w:ascii="Arial" w:eastAsia="Arial Unicode MS" w:hAnsi="Arial" w:cs="Arial"/>
        </w:rPr>
        <w:t xml:space="preserve"> : </w:t>
      </w:r>
      <w:r w:rsidR="00B776CE" w:rsidRPr="00B776CE">
        <w:rPr>
          <w:rFonts w:ascii="Arial" w:eastAsia="Arial Unicode MS" w:hAnsi="Arial" w:cs="Arial"/>
        </w:rPr>
        <w:t xml:space="preserve">Déjeuner avec le chef Guillaume GOMEZ au </w:t>
      </w:r>
      <w:r w:rsidR="00460291" w:rsidRPr="00B776CE">
        <w:rPr>
          <w:rFonts w:ascii="Arial" w:eastAsia="Arial Unicode MS" w:hAnsi="Arial" w:cs="Arial"/>
        </w:rPr>
        <w:t xml:space="preserve">« Reflet » </w:t>
      </w:r>
      <w:r w:rsidR="00B776CE" w:rsidRPr="00B776CE">
        <w:rPr>
          <w:rFonts w:ascii="Arial" w:eastAsia="Arial Unicode MS" w:hAnsi="Arial" w:cs="Arial"/>
        </w:rPr>
        <w:t>pour soutenir la réouverture des cafés-restaurants au service de l’emploi des personnes handicapées</w:t>
      </w:r>
    </w:p>
    <w:p w:rsidR="00460291" w:rsidRPr="0003408B" w:rsidRDefault="0003408B" w:rsidP="0003408B">
      <w:pPr>
        <w:spacing w:after="0" w:line="240" w:lineRule="auto"/>
        <w:ind w:left="851" w:hanging="851"/>
        <w:rPr>
          <w:rFonts w:ascii="Arial" w:eastAsia="Arial Unicode MS" w:hAnsi="Arial" w:cs="Arial"/>
          <w:i/>
        </w:rPr>
      </w:pPr>
      <w:r w:rsidRPr="0003408B">
        <w:rPr>
          <w:rFonts w:ascii="Arial" w:eastAsia="Arial Unicode MS" w:hAnsi="Arial" w:cs="Arial"/>
          <w:i/>
        </w:rPr>
        <w:t xml:space="preserve">              </w:t>
      </w:r>
      <w:r w:rsidR="00460291" w:rsidRPr="0003408B">
        <w:rPr>
          <w:rFonts w:ascii="Arial" w:eastAsia="Arial Unicode MS" w:hAnsi="Arial" w:cs="Arial"/>
          <w:i/>
        </w:rPr>
        <w:t xml:space="preserve">(Restaurant </w:t>
      </w:r>
      <w:r>
        <w:rPr>
          <w:rFonts w:ascii="Arial" w:eastAsia="Arial Unicode MS" w:hAnsi="Arial" w:cs="Arial"/>
          <w:i/>
        </w:rPr>
        <w:t>« </w:t>
      </w:r>
      <w:r w:rsidR="00460291" w:rsidRPr="0003408B">
        <w:rPr>
          <w:rFonts w:ascii="Arial" w:eastAsia="Arial Unicode MS" w:hAnsi="Arial" w:cs="Arial"/>
          <w:i/>
        </w:rPr>
        <w:t>Le Reflet</w:t>
      </w:r>
      <w:r>
        <w:rPr>
          <w:rFonts w:ascii="Arial" w:eastAsia="Arial Unicode MS" w:hAnsi="Arial" w:cs="Arial"/>
          <w:i/>
        </w:rPr>
        <w:t> »</w:t>
      </w:r>
      <w:r w:rsidR="00460291" w:rsidRPr="0003408B">
        <w:rPr>
          <w:rFonts w:ascii="Arial" w:eastAsia="Arial Unicode MS" w:hAnsi="Arial" w:cs="Arial"/>
          <w:i/>
        </w:rPr>
        <w:t xml:space="preserve"> à Paris)</w:t>
      </w:r>
    </w:p>
    <w:p w:rsidR="001E461C" w:rsidRDefault="001E461C" w:rsidP="00AB78A5">
      <w:pPr>
        <w:spacing w:after="0" w:line="240" w:lineRule="auto"/>
        <w:rPr>
          <w:rFonts w:ascii="Arial" w:eastAsia="Arial Unicode MS" w:hAnsi="Arial" w:cs="Arial"/>
          <w:i/>
        </w:rPr>
      </w:pPr>
    </w:p>
    <w:p w:rsidR="00AB78A5" w:rsidRPr="00AB78A5" w:rsidRDefault="00AB78A5" w:rsidP="00AB78A5">
      <w:pPr>
        <w:spacing w:after="0" w:line="240" w:lineRule="auto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15h00</w:t>
      </w:r>
      <w:r w:rsidRPr="00B4041D">
        <w:rPr>
          <w:rFonts w:ascii="Arial" w:eastAsia="Arial Unicode MS" w:hAnsi="Arial" w:cs="Arial"/>
        </w:rPr>
        <w:t> :</w:t>
      </w:r>
      <w:r w:rsidRPr="00AB78A5">
        <w:rPr>
          <w:rFonts w:ascii="Arial" w:eastAsia="Arial Unicode MS" w:hAnsi="Arial" w:cs="Arial"/>
          <w:b/>
        </w:rPr>
        <w:t xml:space="preserve"> </w:t>
      </w:r>
      <w:r w:rsidRPr="00AB78A5">
        <w:rPr>
          <w:rFonts w:ascii="Arial" w:eastAsia="Arial Unicode MS" w:hAnsi="Arial" w:cs="Arial"/>
        </w:rPr>
        <w:t>Questions au Gouvernement</w:t>
      </w:r>
    </w:p>
    <w:p w:rsidR="00AB78A5" w:rsidRPr="00AB78A5" w:rsidRDefault="00571E27" w:rsidP="00571E2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B78A5" w:rsidRPr="00AB78A5">
        <w:rPr>
          <w:rFonts w:ascii="Arial" w:eastAsia="Arial Unicode MS" w:hAnsi="Arial" w:cs="Arial"/>
          <w:i/>
        </w:rPr>
        <w:t xml:space="preserve">(Sénat) </w:t>
      </w:r>
    </w:p>
    <w:p w:rsidR="00AB78A5" w:rsidRDefault="00AB78A5" w:rsidP="004F0E8E">
      <w:pPr>
        <w:spacing w:after="0" w:line="240" w:lineRule="auto"/>
        <w:rPr>
          <w:rFonts w:ascii="Arial" w:hAnsi="Arial" w:cs="Arial"/>
          <w:i/>
          <w:iCs/>
          <w:color w:val="0D0D0D"/>
        </w:rPr>
      </w:pPr>
    </w:p>
    <w:p w:rsidR="006C2235" w:rsidRDefault="00571E27" w:rsidP="00353DF2">
      <w:pPr>
        <w:spacing w:after="0"/>
        <w:ind w:left="851" w:hanging="851"/>
        <w:jc w:val="both"/>
        <w:rPr>
          <w:rFonts w:ascii="Arial" w:hAnsi="Arial" w:cs="Arial"/>
        </w:rPr>
      </w:pPr>
      <w:r w:rsidRPr="00571E27">
        <w:rPr>
          <w:rFonts w:ascii="Arial" w:hAnsi="Arial" w:cs="Arial"/>
          <w:b/>
          <w:iCs/>
          <w:color w:val="0D0D0D"/>
        </w:rPr>
        <w:lastRenderedPageBreak/>
        <w:t>17h30</w:t>
      </w:r>
      <w:r>
        <w:rPr>
          <w:rFonts w:ascii="Arial" w:hAnsi="Arial" w:cs="Arial"/>
          <w:iCs/>
          <w:color w:val="0D0D0D"/>
        </w:rPr>
        <w:t xml:space="preserve"> : </w:t>
      </w:r>
      <w:r w:rsidR="00906D2A">
        <w:rPr>
          <w:rFonts w:ascii="Arial" w:eastAsia="Arial Unicode MS" w:hAnsi="Arial" w:cs="Arial"/>
        </w:rPr>
        <w:t>Table</w:t>
      </w:r>
      <w:r w:rsidR="00F114CB">
        <w:rPr>
          <w:rFonts w:ascii="Arial" w:eastAsia="Arial Unicode MS" w:hAnsi="Arial" w:cs="Arial"/>
        </w:rPr>
        <w:t>-</w:t>
      </w:r>
      <w:r w:rsidR="00906D2A">
        <w:rPr>
          <w:rFonts w:ascii="Arial" w:eastAsia="Arial Unicode MS" w:hAnsi="Arial" w:cs="Arial"/>
        </w:rPr>
        <w:t xml:space="preserve">ronde avec </w:t>
      </w:r>
      <w:r w:rsidR="001E461C">
        <w:rPr>
          <w:rFonts w:ascii="Arial" w:eastAsia="Arial Unicode MS" w:hAnsi="Arial" w:cs="Arial"/>
        </w:rPr>
        <w:t xml:space="preserve">les acteurs locaux du département du Haut-Rhin </w:t>
      </w:r>
      <w:r w:rsidR="006C2235" w:rsidRPr="008D29BA">
        <w:rPr>
          <w:rFonts w:ascii="Arial" w:hAnsi="Arial" w:cs="Arial"/>
        </w:rPr>
        <w:t>dans le ca</w:t>
      </w:r>
      <w:r w:rsidR="006C2235">
        <w:rPr>
          <w:rFonts w:ascii="Arial" w:hAnsi="Arial" w:cs="Arial"/>
        </w:rPr>
        <w:t xml:space="preserve">dre du déploiement du numéro de </w:t>
      </w:r>
      <w:r w:rsidR="006C2235" w:rsidRPr="008D29BA">
        <w:rPr>
          <w:rFonts w:ascii="Arial" w:hAnsi="Arial" w:cs="Arial"/>
        </w:rPr>
        <w:t xml:space="preserve">téléphone d’appui à la crise </w:t>
      </w:r>
      <w:r w:rsidR="006C2235">
        <w:rPr>
          <w:rFonts w:ascii="Arial" w:hAnsi="Arial" w:cs="Arial"/>
        </w:rPr>
        <w:t xml:space="preserve">et à la communauté territoriale </w:t>
      </w:r>
      <w:r w:rsidR="006C2235" w:rsidRPr="008D29BA">
        <w:rPr>
          <w:rFonts w:ascii="Arial" w:hAnsi="Arial" w:cs="Arial"/>
        </w:rPr>
        <w:t>« 360 »</w:t>
      </w:r>
    </w:p>
    <w:p w:rsidR="00571E27" w:rsidRDefault="00571E27" w:rsidP="00571E27">
      <w:pPr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="0003408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 w:rsidRPr="008D29BA">
        <w:rPr>
          <w:rFonts w:ascii="Arial" w:eastAsia="Arial Unicode MS" w:hAnsi="Arial" w:cs="Arial"/>
        </w:rPr>
        <w:t>(</w:t>
      </w:r>
      <w:r w:rsidRPr="008D29BA">
        <w:rPr>
          <w:rFonts w:ascii="Arial" w:eastAsia="Arial Unicode MS" w:hAnsi="Arial" w:cs="Arial"/>
          <w:i/>
        </w:rPr>
        <w:t>Visioconférence)</w:t>
      </w:r>
    </w:p>
    <w:p w:rsidR="00575C18" w:rsidRDefault="00575C18" w:rsidP="001E461C">
      <w:pPr>
        <w:spacing w:after="0"/>
        <w:rPr>
          <w:rFonts w:ascii="Arial" w:hAnsi="Arial" w:cs="Arial"/>
          <w:b/>
          <w:color w:val="1F497D" w:themeColor="text2"/>
        </w:rPr>
      </w:pPr>
    </w:p>
    <w:p w:rsidR="00575C18" w:rsidRDefault="00575C18" w:rsidP="001E461C">
      <w:pPr>
        <w:spacing w:after="0"/>
        <w:rPr>
          <w:rFonts w:ascii="Arial" w:hAnsi="Arial" w:cs="Arial"/>
          <w:b/>
          <w:color w:val="1F497D" w:themeColor="text2"/>
        </w:rPr>
      </w:pPr>
    </w:p>
    <w:p w:rsidR="00AB78A5" w:rsidRPr="006F6916" w:rsidRDefault="00571E27" w:rsidP="001E461C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25</w:t>
      </w:r>
      <w:r w:rsidR="00325209" w:rsidRPr="00325209">
        <w:rPr>
          <w:rFonts w:ascii="Arial" w:hAnsi="Arial" w:cs="Arial"/>
          <w:b/>
          <w:color w:val="1F497D" w:themeColor="text2"/>
        </w:rPr>
        <w:t xml:space="preserve"> JUIN</w:t>
      </w:r>
    </w:p>
    <w:p w:rsidR="0011315F" w:rsidRPr="006F6916" w:rsidRDefault="0011315F" w:rsidP="006F6916">
      <w:pPr>
        <w:spacing w:after="0" w:line="240" w:lineRule="auto"/>
        <w:ind w:firstLine="705"/>
        <w:jc w:val="both"/>
        <w:rPr>
          <w:rFonts w:ascii="Arial" w:eastAsia="Arial Unicode MS" w:hAnsi="Arial" w:cs="Arial"/>
        </w:rPr>
      </w:pPr>
    </w:p>
    <w:p w:rsidR="00571E27" w:rsidRDefault="004F0E8E" w:rsidP="00571E27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71E27">
        <w:rPr>
          <w:rFonts w:ascii="Arial" w:hAnsi="Arial" w:cs="Arial"/>
          <w:b/>
        </w:rPr>
        <w:t>4h00</w:t>
      </w:r>
      <w:r w:rsidR="00AB78A5" w:rsidRPr="00AB78A5">
        <w:rPr>
          <w:rFonts w:ascii="Arial" w:hAnsi="Arial" w:cs="Arial"/>
        </w:rPr>
        <w:t xml:space="preserve"> :</w:t>
      </w:r>
      <w:r w:rsidR="00571E27">
        <w:rPr>
          <w:rFonts w:ascii="Arial" w:hAnsi="Arial" w:cs="Arial"/>
        </w:rPr>
        <w:t xml:space="preserve"> Entretien avec Madame H</w:t>
      </w:r>
      <w:r w:rsidR="000610C5">
        <w:rPr>
          <w:rFonts w:ascii="Arial" w:hAnsi="Arial" w:cs="Arial"/>
        </w:rPr>
        <w:t>ele</w:t>
      </w:r>
      <w:r w:rsidR="00571E27">
        <w:rPr>
          <w:rFonts w:ascii="Arial" w:hAnsi="Arial" w:cs="Arial"/>
        </w:rPr>
        <w:t xml:space="preserve">na DALLI, </w:t>
      </w:r>
      <w:r w:rsidR="00F114CB">
        <w:rPr>
          <w:rFonts w:ascii="Arial" w:hAnsi="Arial" w:cs="Arial"/>
        </w:rPr>
        <w:t>c</w:t>
      </w:r>
      <w:r w:rsidR="00571E27">
        <w:rPr>
          <w:rFonts w:ascii="Arial" w:hAnsi="Arial" w:cs="Arial"/>
        </w:rPr>
        <w:t>ommissaire européenne à l’Egalité portant</w:t>
      </w:r>
      <w:r w:rsidR="00571E27">
        <w:rPr>
          <w:rFonts w:ascii="Arial" w:hAnsi="Arial" w:cs="Arial"/>
        </w:rPr>
        <w:br/>
        <w:t xml:space="preserve">              sur la stratégie handicap </w:t>
      </w:r>
      <w:r w:rsidR="00F114CB">
        <w:rPr>
          <w:rFonts w:ascii="Arial" w:hAnsi="Arial" w:cs="Arial"/>
        </w:rPr>
        <w:t>à l’échelle européenne</w:t>
      </w:r>
    </w:p>
    <w:p w:rsidR="006F6916" w:rsidRDefault="006F6916" w:rsidP="006F6916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ab/>
      </w:r>
      <w:r w:rsidR="0003408B">
        <w:rPr>
          <w:rFonts w:ascii="Arial" w:eastAsia="Arial Unicode MS" w:hAnsi="Arial" w:cs="Arial"/>
          <w:b/>
        </w:rPr>
        <w:t xml:space="preserve">  </w:t>
      </w:r>
      <w:r w:rsidRPr="00E4322A">
        <w:rPr>
          <w:rFonts w:ascii="Arial" w:eastAsia="Arial Unicode MS" w:hAnsi="Arial" w:cs="Arial"/>
          <w:i/>
        </w:rPr>
        <w:t>(Secrétariat d’État chargé des Personnes handicapées)</w:t>
      </w:r>
    </w:p>
    <w:p w:rsidR="00F14F1C" w:rsidRDefault="00F14F1C" w:rsidP="009B59CF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575C18" w:rsidRPr="008D29BA" w:rsidRDefault="00575C18" w:rsidP="00575C18">
      <w:pPr>
        <w:spacing w:after="0" w:line="240" w:lineRule="auto"/>
        <w:jc w:val="both"/>
        <w:rPr>
          <w:rFonts w:ascii="Arial" w:eastAsia="Arial Unicode MS" w:hAnsi="Arial" w:cs="Arial"/>
        </w:rPr>
      </w:pPr>
      <w:r w:rsidRPr="008D29BA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 xml:space="preserve">6h00 </w:t>
      </w:r>
      <w:r w:rsidRPr="008D29BA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Entretien avec Monsieur François BONNEAU, Président du Conseil départemental de</w:t>
      </w:r>
      <w:r>
        <w:rPr>
          <w:rFonts w:ascii="Arial" w:eastAsia="Arial Unicode MS" w:hAnsi="Arial" w:cs="Arial"/>
        </w:rPr>
        <w:br/>
        <w:t xml:space="preserve">             Charente relatif au « lancement de la Communauté 360 »</w:t>
      </w:r>
    </w:p>
    <w:p w:rsidR="006851E8" w:rsidRPr="006851E8" w:rsidRDefault="006851E8" w:rsidP="006851E8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6851E8">
        <w:rPr>
          <w:rFonts w:ascii="Arial" w:eastAsia="Arial Unicode MS" w:hAnsi="Arial" w:cs="Arial"/>
          <w:i/>
        </w:rPr>
        <w:t>(Audioconférence)</w:t>
      </w:r>
    </w:p>
    <w:p w:rsidR="00575C18" w:rsidRDefault="00575C18" w:rsidP="00353DF2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A81556" w:rsidRPr="00353DF2" w:rsidRDefault="00294BCD" w:rsidP="00353DF2">
      <w:pPr>
        <w:spacing w:after="0"/>
        <w:ind w:left="851" w:hanging="851"/>
        <w:jc w:val="both"/>
        <w:rPr>
          <w:rFonts w:ascii="Arial" w:hAnsi="Arial" w:cs="Arial"/>
        </w:rPr>
      </w:pPr>
      <w:r w:rsidRPr="00353DF2">
        <w:rPr>
          <w:rFonts w:ascii="Arial" w:hAnsi="Arial" w:cs="Arial"/>
          <w:b/>
        </w:rPr>
        <w:t>17h00</w:t>
      </w:r>
      <w:r w:rsidRPr="00353DF2">
        <w:rPr>
          <w:rFonts w:ascii="Arial" w:hAnsi="Arial" w:cs="Arial"/>
        </w:rPr>
        <w:t xml:space="preserve"> : </w:t>
      </w:r>
      <w:r w:rsidR="00353DF2" w:rsidRPr="00353DF2">
        <w:rPr>
          <w:rFonts w:ascii="Arial" w:hAnsi="Arial" w:cs="Arial"/>
        </w:rPr>
        <w:t xml:space="preserve">Réunion avec Monsieur François DELACOURT, président de l’Association des </w:t>
      </w:r>
      <w:r w:rsidR="000610C5">
        <w:rPr>
          <w:rFonts w:ascii="Arial" w:hAnsi="Arial" w:cs="Arial"/>
        </w:rPr>
        <w:t xml:space="preserve">instituts </w:t>
      </w:r>
      <w:r w:rsidR="000610C5" w:rsidRPr="000610C5">
        <w:rPr>
          <w:rFonts w:ascii="Arial" w:hAnsi="Arial" w:cs="Arial"/>
        </w:rPr>
        <w:t>thérapeutique</w:t>
      </w:r>
      <w:r w:rsidR="000610C5">
        <w:rPr>
          <w:rFonts w:ascii="Arial" w:hAnsi="Arial" w:cs="Arial"/>
        </w:rPr>
        <w:t>s</w:t>
      </w:r>
      <w:r w:rsidR="000610C5" w:rsidRPr="000610C5">
        <w:rPr>
          <w:rFonts w:ascii="Arial" w:hAnsi="Arial" w:cs="Arial"/>
        </w:rPr>
        <w:t>, éducatif</w:t>
      </w:r>
      <w:r w:rsidR="000610C5">
        <w:rPr>
          <w:rFonts w:ascii="Arial" w:hAnsi="Arial" w:cs="Arial"/>
        </w:rPr>
        <w:t>s</w:t>
      </w:r>
      <w:r w:rsidR="000610C5" w:rsidRPr="000610C5">
        <w:rPr>
          <w:rFonts w:ascii="Arial" w:hAnsi="Arial" w:cs="Arial"/>
        </w:rPr>
        <w:t xml:space="preserve"> et pédagogique</w:t>
      </w:r>
      <w:r w:rsidR="000610C5">
        <w:rPr>
          <w:rFonts w:ascii="Arial" w:hAnsi="Arial" w:cs="Arial"/>
        </w:rPr>
        <w:t xml:space="preserve">s </w:t>
      </w:r>
      <w:r w:rsidR="00353DF2" w:rsidRPr="00353DF2">
        <w:rPr>
          <w:rFonts w:ascii="Arial" w:hAnsi="Arial" w:cs="Arial"/>
        </w:rPr>
        <w:t>et de leurs réseaux</w:t>
      </w:r>
      <w:r w:rsidR="00F114CB">
        <w:rPr>
          <w:rFonts w:ascii="Arial" w:hAnsi="Arial" w:cs="Arial"/>
        </w:rPr>
        <w:t xml:space="preserve"> (AIRE)</w:t>
      </w:r>
      <w:r w:rsidR="00353DF2" w:rsidRPr="00353DF2">
        <w:rPr>
          <w:rFonts w:ascii="Arial" w:hAnsi="Arial" w:cs="Arial"/>
        </w:rPr>
        <w:t xml:space="preserve">, </w:t>
      </w:r>
      <w:r w:rsidR="00C94A41">
        <w:rPr>
          <w:rFonts w:ascii="Arial" w:hAnsi="Arial" w:cs="Arial"/>
        </w:rPr>
        <w:br/>
      </w:r>
      <w:r w:rsidR="00353DF2" w:rsidRPr="00353DF2">
        <w:rPr>
          <w:rFonts w:ascii="Arial" w:hAnsi="Arial" w:cs="Arial"/>
        </w:rPr>
        <w:t>Monsieur Denis LEGUAY, président de Santé Mentale France et Madame Jeanne RICHARD, présidente de Union nationale de familles et amis de personnes malades et/ou handicapées psychiques</w:t>
      </w:r>
    </w:p>
    <w:p w:rsidR="00A81556" w:rsidRDefault="00A81556" w:rsidP="00A81556">
      <w:pPr>
        <w:spacing w:after="0" w:line="240" w:lineRule="auto"/>
        <w:rPr>
          <w:rFonts w:ascii="Arial" w:eastAsia="Arial Unicode MS" w:hAnsi="Arial" w:cs="Arial"/>
          <w:i/>
        </w:rPr>
      </w:pPr>
      <w:r w:rsidRPr="00353DF2">
        <w:rPr>
          <w:rFonts w:ascii="Arial" w:eastAsia="Arial Unicode MS" w:hAnsi="Arial" w:cs="Arial"/>
          <w:b/>
        </w:rPr>
        <w:tab/>
      </w:r>
      <w:r w:rsidR="0003408B">
        <w:rPr>
          <w:rFonts w:ascii="Arial" w:eastAsia="Arial Unicode MS" w:hAnsi="Arial" w:cs="Arial"/>
          <w:b/>
        </w:rPr>
        <w:t xml:space="preserve">  </w:t>
      </w:r>
      <w:r w:rsidRPr="00353DF2">
        <w:rPr>
          <w:rFonts w:ascii="Arial" w:eastAsia="Arial Unicode MS" w:hAnsi="Arial" w:cs="Arial"/>
          <w:i/>
        </w:rPr>
        <w:t>(Secrétariat d’État chargé des Personnes handicapées)</w:t>
      </w:r>
    </w:p>
    <w:p w:rsidR="00294BCD" w:rsidRDefault="00294BCD" w:rsidP="00294BCD">
      <w:pPr>
        <w:spacing w:after="0"/>
        <w:rPr>
          <w:rFonts w:ascii="Arial" w:hAnsi="Arial" w:cs="Arial"/>
          <w:b/>
        </w:rPr>
      </w:pPr>
    </w:p>
    <w:p w:rsidR="00BB5F1A" w:rsidRDefault="00BB5F1A" w:rsidP="00294BCD">
      <w:pPr>
        <w:spacing w:after="0"/>
        <w:rPr>
          <w:rFonts w:ascii="Arial" w:hAnsi="Arial" w:cs="Arial"/>
          <w:b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26</w:t>
      </w:r>
      <w:r w:rsidR="00CC2B54" w:rsidRPr="00325209">
        <w:rPr>
          <w:rFonts w:ascii="Arial" w:hAnsi="Arial" w:cs="Arial"/>
          <w:b/>
          <w:color w:val="1F497D" w:themeColor="text2"/>
        </w:rPr>
        <w:t xml:space="preserve"> JUIN</w:t>
      </w:r>
    </w:p>
    <w:p w:rsidR="00CC2B54" w:rsidRDefault="00CC2B54" w:rsidP="00CC2B54">
      <w:pPr>
        <w:spacing w:after="0"/>
        <w:jc w:val="both"/>
        <w:rPr>
          <w:rFonts w:ascii="Arial" w:eastAsia="Arial Unicode MS" w:hAnsi="Arial" w:cs="Arial"/>
        </w:rPr>
      </w:pPr>
    </w:p>
    <w:p w:rsidR="007F6C64" w:rsidRPr="007F6C64" w:rsidRDefault="0045336D" w:rsidP="0045336D">
      <w:pPr>
        <w:pStyle w:val="Puce"/>
        <w:numPr>
          <w:ilvl w:val="0"/>
          <w:numId w:val="0"/>
        </w:numPr>
        <w:tabs>
          <w:tab w:val="left" w:pos="708"/>
        </w:tabs>
        <w:spacing w:after="0" w:line="240" w:lineRule="auto"/>
        <w:ind w:left="705" w:hanging="705"/>
        <w:jc w:val="both"/>
        <w:rPr>
          <w:rFonts w:eastAsiaTheme="minorHAnsi" w:cs="Arial"/>
          <w:szCs w:val="22"/>
          <w:lang w:val="fr-FR" w:eastAsia="en-US"/>
        </w:rPr>
      </w:pPr>
      <w:r w:rsidRPr="007F6C64">
        <w:rPr>
          <w:rFonts w:eastAsiaTheme="minorHAnsi" w:cs="Arial"/>
          <w:b/>
          <w:szCs w:val="22"/>
          <w:lang w:val="fr-FR" w:eastAsia="en-US"/>
        </w:rPr>
        <w:t>9h00</w:t>
      </w:r>
      <w:r w:rsidRPr="007F6C64">
        <w:rPr>
          <w:rFonts w:eastAsiaTheme="minorHAnsi" w:cs="Arial"/>
          <w:szCs w:val="22"/>
          <w:lang w:val="fr-FR" w:eastAsia="en-US"/>
        </w:rPr>
        <w:t xml:space="preserve"> : </w:t>
      </w:r>
      <w:r w:rsidRPr="007F6C64">
        <w:rPr>
          <w:rFonts w:eastAsiaTheme="minorHAnsi" w:cs="Arial"/>
          <w:szCs w:val="22"/>
          <w:lang w:val="fr-FR" w:eastAsia="en-US"/>
        </w:rPr>
        <w:tab/>
      </w:r>
      <w:r w:rsidR="00193C9C" w:rsidRPr="007F6C64">
        <w:rPr>
          <w:rFonts w:eastAsiaTheme="minorHAnsi" w:cs="Arial"/>
          <w:szCs w:val="22"/>
          <w:lang w:val="fr-FR" w:eastAsia="en-US"/>
        </w:rPr>
        <w:t>Participation au s</w:t>
      </w:r>
      <w:r w:rsidRPr="007F6C64">
        <w:rPr>
          <w:rFonts w:eastAsiaTheme="minorHAnsi" w:cs="Arial"/>
          <w:szCs w:val="22"/>
          <w:lang w:val="fr-FR" w:eastAsia="en-US"/>
        </w:rPr>
        <w:t>éminaire des</w:t>
      </w:r>
      <w:r w:rsidR="00A81556" w:rsidRPr="007F6C64">
        <w:rPr>
          <w:rFonts w:eastAsiaTheme="minorHAnsi" w:cs="Arial"/>
          <w:szCs w:val="22"/>
          <w:lang w:val="fr-FR" w:eastAsia="en-US"/>
        </w:rPr>
        <w:t xml:space="preserve"> directeurs des </w:t>
      </w:r>
      <w:r w:rsidR="00193C9C" w:rsidRPr="007F6C64">
        <w:rPr>
          <w:rFonts w:eastAsiaTheme="minorHAnsi" w:cs="Arial"/>
          <w:szCs w:val="22"/>
          <w:lang w:val="fr-FR" w:eastAsia="en-US"/>
        </w:rPr>
        <w:t xml:space="preserve">Maisons départementales des personnes </w:t>
      </w:r>
      <w:r w:rsidR="007F6C64" w:rsidRPr="007F6C64">
        <w:rPr>
          <w:rFonts w:eastAsiaTheme="minorHAnsi" w:cs="Arial"/>
          <w:szCs w:val="22"/>
          <w:lang w:val="fr-FR" w:eastAsia="en-US"/>
        </w:rPr>
        <w:t xml:space="preserve">handicapées et </w:t>
      </w:r>
      <w:r w:rsidR="00193C9C" w:rsidRPr="007F6C64">
        <w:rPr>
          <w:rFonts w:eastAsiaTheme="minorHAnsi" w:cs="Arial"/>
          <w:szCs w:val="22"/>
          <w:lang w:val="fr-FR" w:eastAsia="en-US"/>
        </w:rPr>
        <w:t>de</w:t>
      </w:r>
      <w:r w:rsidR="007F6C64" w:rsidRPr="007F6C64">
        <w:rPr>
          <w:rFonts w:eastAsiaTheme="minorHAnsi" w:cs="Arial"/>
          <w:szCs w:val="22"/>
          <w:lang w:val="fr-FR" w:eastAsia="en-US"/>
        </w:rPr>
        <w:t xml:space="preserve">s Maisons départementales de l’autonomie </w:t>
      </w:r>
    </w:p>
    <w:p w:rsidR="0045336D" w:rsidRDefault="0045336D" w:rsidP="00CC2B54">
      <w:pPr>
        <w:spacing w:after="0"/>
        <w:jc w:val="both"/>
        <w:rPr>
          <w:rFonts w:ascii="Arial" w:eastAsia="Arial Unicode MS" w:hAnsi="Arial" w:cs="Arial"/>
        </w:rPr>
      </w:pPr>
    </w:p>
    <w:p w:rsidR="00193C9C" w:rsidRDefault="001E461C" w:rsidP="001E461C">
      <w:pPr>
        <w:spacing w:after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16h00</w:t>
      </w:r>
      <w:r>
        <w:rPr>
          <w:rFonts w:ascii="Arial" w:hAnsi="Arial" w:cs="Arial"/>
        </w:rPr>
        <w:t xml:space="preserve"> : </w:t>
      </w:r>
      <w:r w:rsidRPr="001E461C">
        <w:rPr>
          <w:rFonts w:ascii="Arial" w:hAnsi="Arial" w:cs="Arial"/>
        </w:rPr>
        <w:t>Clôture de la réunion des hauts-fonctionnaires chargés du handicap et de l’inclusion</w:t>
      </w:r>
    </w:p>
    <w:p w:rsidR="001E461C" w:rsidRPr="00193C9C" w:rsidRDefault="00193C9C" w:rsidP="00193C9C">
      <w:pPr>
        <w:spacing w:after="0"/>
        <w:rPr>
          <w:rFonts w:ascii="Arial" w:eastAsia="Arial Unicode MS" w:hAnsi="Arial" w:cs="Arial"/>
          <w:b/>
          <w:i/>
        </w:rPr>
      </w:pPr>
      <w:r w:rsidRPr="00193C9C">
        <w:rPr>
          <w:rFonts w:ascii="Arial" w:hAnsi="Arial" w:cs="Arial"/>
          <w:i/>
        </w:rPr>
        <w:t xml:space="preserve">             (Site Ségur)</w:t>
      </w:r>
      <w:r w:rsidR="001E461C" w:rsidRPr="00193C9C">
        <w:rPr>
          <w:rFonts w:ascii="Arial" w:hAnsi="Arial" w:cs="Arial"/>
          <w:i/>
        </w:rPr>
        <w:br/>
      </w:r>
    </w:p>
    <w:p w:rsidR="006C2235" w:rsidRDefault="006C2235" w:rsidP="0039600D">
      <w:pPr>
        <w:spacing w:after="0"/>
        <w:jc w:val="both"/>
        <w:rPr>
          <w:rFonts w:ascii="Arial" w:hAnsi="Arial" w:cs="Arial"/>
        </w:rPr>
      </w:pPr>
      <w:r w:rsidRPr="0003408B">
        <w:rPr>
          <w:rFonts w:ascii="Arial" w:eastAsia="Arial Unicode MS" w:hAnsi="Arial" w:cs="Arial"/>
          <w:b/>
        </w:rPr>
        <w:t>16h30</w:t>
      </w:r>
      <w:r w:rsidRPr="0003408B">
        <w:rPr>
          <w:rFonts w:ascii="Arial" w:eastAsia="Arial Unicode MS" w:hAnsi="Arial" w:cs="Arial"/>
        </w:rPr>
        <w:t> : R</w:t>
      </w:r>
      <w:r w:rsidRPr="0003408B">
        <w:rPr>
          <w:rFonts w:ascii="Arial" w:hAnsi="Arial" w:cs="Arial"/>
        </w:rPr>
        <w:t>emise des insignes de Chevalier de l’ordre national du mérite à Madame Isabelle</w:t>
      </w:r>
      <w:r w:rsidRPr="0003408B">
        <w:rPr>
          <w:rFonts w:ascii="Arial" w:hAnsi="Arial" w:cs="Arial"/>
        </w:rPr>
        <w:br/>
        <w:t xml:space="preserve">             BRYON, </w:t>
      </w:r>
      <w:r w:rsidR="00F114CB">
        <w:rPr>
          <w:rFonts w:ascii="Arial" w:hAnsi="Arial" w:cs="Arial"/>
        </w:rPr>
        <w:t>d</w:t>
      </w:r>
      <w:r w:rsidRPr="0003408B">
        <w:rPr>
          <w:rFonts w:ascii="Arial" w:hAnsi="Arial" w:cs="Arial"/>
        </w:rPr>
        <w:t>éléguée ministérielle à l’école inclusive</w:t>
      </w:r>
    </w:p>
    <w:p w:rsidR="0039600D" w:rsidRDefault="0003408B" w:rsidP="006C2235">
      <w:pPr>
        <w:autoSpaceDE w:val="0"/>
        <w:autoSpaceDN w:val="0"/>
        <w:spacing w:line="240" w:lineRule="atLeast"/>
        <w:rPr>
          <w:rFonts w:ascii="Arial" w:hAnsi="Arial" w:cs="Arial"/>
          <w:i/>
          <w:iCs/>
          <w:color w:val="000000"/>
          <w:sz w:val="18"/>
          <w:szCs w:val="18"/>
        </w:rPr>
      </w:pPr>
      <w:r w:rsidRPr="00193C9C">
        <w:rPr>
          <w:rFonts w:ascii="Arial" w:hAnsi="Arial" w:cs="Arial"/>
          <w:i/>
        </w:rPr>
        <w:t xml:space="preserve">             (Site Ségur)</w:t>
      </w:r>
    </w:p>
    <w:p w:rsidR="0011315F" w:rsidRDefault="0011315F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1F0058" w:rsidRPr="00325209" w:rsidRDefault="001F005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C430A2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700943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3408B"/>
    <w:rsid w:val="00044DA6"/>
    <w:rsid w:val="00055655"/>
    <w:rsid w:val="00057C8C"/>
    <w:rsid w:val="000610C5"/>
    <w:rsid w:val="000A5FCD"/>
    <w:rsid w:val="000A7149"/>
    <w:rsid w:val="000B0984"/>
    <w:rsid w:val="000C4206"/>
    <w:rsid w:val="00105A90"/>
    <w:rsid w:val="0011315F"/>
    <w:rsid w:val="00120629"/>
    <w:rsid w:val="00146D65"/>
    <w:rsid w:val="001629FB"/>
    <w:rsid w:val="00167BFC"/>
    <w:rsid w:val="00187A33"/>
    <w:rsid w:val="00192119"/>
    <w:rsid w:val="00193C9C"/>
    <w:rsid w:val="001C5020"/>
    <w:rsid w:val="001C6939"/>
    <w:rsid w:val="001E461C"/>
    <w:rsid w:val="001F0058"/>
    <w:rsid w:val="001F0302"/>
    <w:rsid w:val="001F0814"/>
    <w:rsid w:val="001F0C77"/>
    <w:rsid w:val="001F28A2"/>
    <w:rsid w:val="001F5259"/>
    <w:rsid w:val="00200959"/>
    <w:rsid w:val="00205866"/>
    <w:rsid w:val="00220280"/>
    <w:rsid w:val="00221E5C"/>
    <w:rsid w:val="00224CA3"/>
    <w:rsid w:val="002312FD"/>
    <w:rsid w:val="00237291"/>
    <w:rsid w:val="002529A5"/>
    <w:rsid w:val="0025678D"/>
    <w:rsid w:val="00263FE4"/>
    <w:rsid w:val="00265F87"/>
    <w:rsid w:val="00272D54"/>
    <w:rsid w:val="002834DA"/>
    <w:rsid w:val="00294BCD"/>
    <w:rsid w:val="002A0BEB"/>
    <w:rsid w:val="002D2ED5"/>
    <w:rsid w:val="002E42BD"/>
    <w:rsid w:val="00316B11"/>
    <w:rsid w:val="00325209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9600D"/>
    <w:rsid w:val="003A7EE9"/>
    <w:rsid w:val="003C2E33"/>
    <w:rsid w:val="003D7673"/>
    <w:rsid w:val="003E2881"/>
    <w:rsid w:val="003E7B6C"/>
    <w:rsid w:val="003F0843"/>
    <w:rsid w:val="004105B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94C5E"/>
    <w:rsid w:val="004A0109"/>
    <w:rsid w:val="004A2E4D"/>
    <w:rsid w:val="004D2730"/>
    <w:rsid w:val="004E58B7"/>
    <w:rsid w:val="004F0E8E"/>
    <w:rsid w:val="004F595F"/>
    <w:rsid w:val="00506B2F"/>
    <w:rsid w:val="00507600"/>
    <w:rsid w:val="00541FD7"/>
    <w:rsid w:val="00571E27"/>
    <w:rsid w:val="00575C18"/>
    <w:rsid w:val="0058636C"/>
    <w:rsid w:val="005A5E31"/>
    <w:rsid w:val="005B0928"/>
    <w:rsid w:val="005C071C"/>
    <w:rsid w:val="005C5C54"/>
    <w:rsid w:val="005C64EB"/>
    <w:rsid w:val="005D4A81"/>
    <w:rsid w:val="005E7EDF"/>
    <w:rsid w:val="005F3E81"/>
    <w:rsid w:val="0060170E"/>
    <w:rsid w:val="00611224"/>
    <w:rsid w:val="006117D7"/>
    <w:rsid w:val="00626C19"/>
    <w:rsid w:val="00635AF9"/>
    <w:rsid w:val="0064262C"/>
    <w:rsid w:val="00665EC9"/>
    <w:rsid w:val="00681E85"/>
    <w:rsid w:val="00684B40"/>
    <w:rsid w:val="006851E8"/>
    <w:rsid w:val="0068540C"/>
    <w:rsid w:val="006879BB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80F35"/>
    <w:rsid w:val="007924F7"/>
    <w:rsid w:val="007C49DB"/>
    <w:rsid w:val="007C7833"/>
    <w:rsid w:val="007F5449"/>
    <w:rsid w:val="007F6C64"/>
    <w:rsid w:val="00824A97"/>
    <w:rsid w:val="00831F82"/>
    <w:rsid w:val="00837048"/>
    <w:rsid w:val="008540FD"/>
    <w:rsid w:val="00873A10"/>
    <w:rsid w:val="008749CA"/>
    <w:rsid w:val="0087641A"/>
    <w:rsid w:val="0088240B"/>
    <w:rsid w:val="00890EF2"/>
    <w:rsid w:val="00892B9A"/>
    <w:rsid w:val="00893F24"/>
    <w:rsid w:val="008965B0"/>
    <w:rsid w:val="008C7F4A"/>
    <w:rsid w:val="008D29BA"/>
    <w:rsid w:val="008E30EC"/>
    <w:rsid w:val="00900085"/>
    <w:rsid w:val="00903639"/>
    <w:rsid w:val="00906D2A"/>
    <w:rsid w:val="0091772E"/>
    <w:rsid w:val="00933D5F"/>
    <w:rsid w:val="00940D32"/>
    <w:rsid w:val="00960F89"/>
    <w:rsid w:val="00996714"/>
    <w:rsid w:val="009A142A"/>
    <w:rsid w:val="009A7571"/>
    <w:rsid w:val="009B59CF"/>
    <w:rsid w:val="009B6234"/>
    <w:rsid w:val="009F75BC"/>
    <w:rsid w:val="00A10F76"/>
    <w:rsid w:val="00A276F1"/>
    <w:rsid w:val="00A36591"/>
    <w:rsid w:val="00A54B88"/>
    <w:rsid w:val="00A81556"/>
    <w:rsid w:val="00A90B7F"/>
    <w:rsid w:val="00A946F6"/>
    <w:rsid w:val="00AB78A5"/>
    <w:rsid w:val="00AD4B35"/>
    <w:rsid w:val="00AF0D62"/>
    <w:rsid w:val="00AF65D7"/>
    <w:rsid w:val="00B0179E"/>
    <w:rsid w:val="00B1189B"/>
    <w:rsid w:val="00B23986"/>
    <w:rsid w:val="00B4041D"/>
    <w:rsid w:val="00B627F1"/>
    <w:rsid w:val="00B7643B"/>
    <w:rsid w:val="00B776CE"/>
    <w:rsid w:val="00B80702"/>
    <w:rsid w:val="00B93549"/>
    <w:rsid w:val="00BB1979"/>
    <w:rsid w:val="00BB5F1A"/>
    <w:rsid w:val="00BD3F00"/>
    <w:rsid w:val="00BD6154"/>
    <w:rsid w:val="00BE6EF8"/>
    <w:rsid w:val="00BF78B5"/>
    <w:rsid w:val="00C11F21"/>
    <w:rsid w:val="00C2149B"/>
    <w:rsid w:val="00C22376"/>
    <w:rsid w:val="00C430A2"/>
    <w:rsid w:val="00C43E11"/>
    <w:rsid w:val="00C7421B"/>
    <w:rsid w:val="00C76681"/>
    <w:rsid w:val="00C92400"/>
    <w:rsid w:val="00C9496B"/>
    <w:rsid w:val="00C94A41"/>
    <w:rsid w:val="00CB5D87"/>
    <w:rsid w:val="00CB6E73"/>
    <w:rsid w:val="00CC2B54"/>
    <w:rsid w:val="00CD33C1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B784B"/>
    <w:rsid w:val="00DC5E22"/>
    <w:rsid w:val="00DE35D8"/>
    <w:rsid w:val="00DE628E"/>
    <w:rsid w:val="00E11FF9"/>
    <w:rsid w:val="00E21532"/>
    <w:rsid w:val="00E417CC"/>
    <w:rsid w:val="00E4322A"/>
    <w:rsid w:val="00E53649"/>
    <w:rsid w:val="00E55CF4"/>
    <w:rsid w:val="00E571AF"/>
    <w:rsid w:val="00E93DB6"/>
    <w:rsid w:val="00EF3BAC"/>
    <w:rsid w:val="00F0275B"/>
    <w:rsid w:val="00F07BF1"/>
    <w:rsid w:val="00F114CB"/>
    <w:rsid w:val="00F14F1C"/>
    <w:rsid w:val="00F15356"/>
    <w:rsid w:val="00F34A0B"/>
    <w:rsid w:val="00F52CC3"/>
    <w:rsid w:val="00F60AB6"/>
    <w:rsid w:val="00F7684C"/>
    <w:rsid w:val="00F94738"/>
    <w:rsid w:val="00FA0AF2"/>
    <w:rsid w:val="00FA7AF4"/>
    <w:rsid w:val="00FC4D2C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PUIG Florence</cp:lastModifiedBy>
  <cp:revision>2</cp:revision>
  <cp:lastPrinted>2020-06-19T13:35:00Z</cp:lastPrinted>
  <dcterms:created xsi:type="dcterms:W3CDTF">2020-06-22T10:01:00Z</dcterms:created>
  <dcterms:modified xsi:type="dcterms:W3CDTF">2020-06-22T10:01:00Z</dcterms:modified>
</cp:coreProperties>
</file>