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1A4A03" wp14:editId="63961F31">
            <wp:simplePos x="0" y="0"/>
            <wp:positionH relativeFrom="margin">
              <wp:posOffset>-145415</wp:posOffset>
            </wp:positionH>
            <wp:positionV relativeFrom="paragraph">
              <wp:posOffset>-656590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70458" w:rsidRDefault="00970458" w:rsidP="00E556F0">
      <w:pPr>
        <w:spacing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A153F" w:rsidRPr="00AF65EF" w:rsidRDefault="008A153F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 w:rsidRPr="00AF65EF">
        <w:rPr>
          <w:rFonts w:ascii="Arial" w:eastAsia="Times New Roman" w:hAnsi="Arial" w:cs="Arial"/>
          <w:lang w:eastAsia="fr-FR"/>
        </w:rPr>
        <w:t xml:space="preserve">Paris, le </w:t>
      </w:r>
      <w:r w:rsidR="00EC1698" w:rsidRPr="00AF65EF">
        <w:rPr>
          <w:rFonts w:ascii="Arial" w:eastAsia="Times New Roman" w:hAnsi="Arial" w:cs="Arial"/>
          <w:lang w:eastAsia="fr-FR"/>
        </w:rPr>
        <w:t>27</w:t>
      </w:r>
      <w:r w:rsidRPr="00AF65EF">
        <w:rPr>
          <w:rFonts w:ascii="Arial" w:eastAsia="Times New Roman" w:hAnsi="Arial" w:cs="Arial"/>
          <w:lang w:eastAsia="fr-FR"/>
        </w:rPr>
        <w:t xml:space="preserve"> </w:t>
      </w:r>
      <w:r w:rsidR="00B53639" w:rsidRPr="00AF65EF">
        <w:rPr>
          <w:rFonts w:ascii="Arial" w:eastAsia="Times New Roman" w:hAnsi="Arial" w:cs="Arial"/>
          <w:lang w:eastAsia="fr-FR"/>
        </w:rPr>
        <w:t>mai</w:t>
      </w:r>
      <w:r w:rsidRPr="00AF65EF">
        <w:rPr>
          <w:rFonts w:ascii="Arial" w:eastAsia="Times New Roman" w:hAnsi="Arial" w:cs="Arial"/>
          <w:lang w:eastAsia="fr-FR"/>
        </w:rPr>
        <w:t xml:space="preserve"> 2021</w:t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A153F" w:rsidRDefault="008A153F" w:rsidP="008A153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A153F" w:rsidRDefault="008A153F" w:rsidP="008A153F">
      <w:pPr>
        <w:rPr>
          <w:rFonts w:ascii="Arial" w:hAnsi="Arial" w:cs="Arial"/>
        </w:rPr>
      </w:pPr>
    </w:p>
    <w:p w:rsidR="008A153F" w:rsidRPr="00E556F0" w:rsidRDefault="00021BC8" w:rsidP="008A153F">
      <w:pPr>
        <w:spacing w:line="24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21BC8">
        <w:rPr>
          <w:rFonts w:ascii="Arial" w:hAnsi="Arial" w:cs="Arial"/>
          <w:b/>
          <w:color w:val="000000" w:themeColor="text1"/>
          <w:shd w:val="clear" w:color="auto" w:fill="FFFFFF"/>
        </w:rPr>
        <w:t>Dans</w:t>
      </w:r>
      <w:r w:rsidR="002B3B7A">
        <w:rPr>
          <w:rFonts w:ascii="Arial" w:hAnsi="Arial" w:cs="Arial"/>
          <w:b/>
          <w:color w:val="000000" w:themeColor="text1"/>
          <w:shd w:val="clear" w:color="auto" w:fill="FFFFFF"/>
        </w:rPr>
        <w:t xml:space="preserve"> le cadre de</w:t>
      </w:r>
      <w:r w:rsidRPr="00021BC8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B53639">
        <w:rPr>
          <w:rFonts w:ascii="Arial" w:hAnsi="Arial" w:cs="Arial"/>
          <w:b/>
          <w:bCs/>
        </w:rPr>
        <w:t>l’arrêt des départs non souhaités des personnes en situatio</w:t>
      </w:r>
      <w:r w:rsidR="007F6DF7">
        <w:rPr>
          <w:rFonts w:ascii="Arial" w:hAnsi="Arial" w:cs="Arial"/>
          <w:b/>
          <w:bCs/>
        </w:rPr>
        <w:t xml:space="preserve">n de handicap en Wallonie et du déploiement </w:t>
      </w:r>
      <w:r w:rsidR="00B53639">
        <w:rPr>
          <w:rFonts w:ascii="Arial" w:hAnsi="Arial" w:cs="Arial"/>
          <w:b/>
          <w:bCs/>
        </w:rPr>
        <w:t>des solutions d’accueil de proximité en France</w:t>
      </w:r>
      <w:r w:rsidR="00D865D0">
        <w:rPr>
          <w:rFonts w:ascii="Arial" w:hAnsi="Arial" w:cs="Arial"/>
          <w:b/>
          <w:color w:val="000000" w:themeColor="text1"/>
          <w:shd w:val="clear" w:color="auto" w:fill="FFFFFF"/>
        </w:rPr>
        <w:t xml:space="preserve">, </w:t>
      </w:r>
      <w:r w:rsidR="008A153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Sophie CLUZEL, </w:t>
      </w:r>
      <w:r w:rsidR="00523BAD">
        <w:rPr>
          <w:rFonts w:ascii="Arial" w:hAnsi="Arial" w:cs="Arial"/>
          <w:b/>
        </w:rPr>
        <w:t xml:space="preserve">Secrétaire d’État auprès du </w:t>
      </w:r>
      <w:r w:rsidR="002F6118">
        <w:rPr>
          <w:rFonts w:ascii="Arial" w:hAnsi="Arial" w:cs="Arial"/>
          <w:b/>
        </w:rPr>
        <w:t xml:space="preserve">Premier ministre chargée </w:t>
      </w:r>
      <w:r w:rsidR="008A153F">
        <w:rPr>
          <w:rFonts w:ascii="Arial" w:hAnsi="Arial" w:cs="Arial"/>
          <w:b/>
        </w:rPr>
        <w:t>des Personnes handicapées, se rendra</w:t>
      </w:r>
      <w:r w:rsidR="00B53639">
        <w:rPr>
          <w:rFonts w:ascii="Arial" w:hAnsi="Arial" w:cs="Arial"/>
          <w:b/>
        </w:rPr>
        <w:t xml:space="preserve"> vendredi</w:t>
      </w:r>
      <w:r w:rsidR="008A153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  <w:r w:rsidR="00B5363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28</w:t>
      </w:r>
      <w:r w:rsidR="008A153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  <w:r w:rsidR="00B5363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mai</w:t>
      </w:r>
      <w:r w:rsidR="007F6DF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dans le département des Hauts-de-Seine.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  <w:r w:rsidR="008A153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</w:p>
    <w:p w:rsidR="008A153F" w:rsidRDefault="008A153F" w:rsidP="008A153F">
      <w:pPr>
        <w:rPr>
          <w:rFonts w:ascii="Arial" w:hAnsi="Arial" w:cs="Arial"/>
        </w:rPr>
      </w:pPr>
    </w:p>
    <w:p w:rsidR="008A153F" w:rsidRDefault="008A153F" w:rsidP="00E556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Déroulé</w:t>
      </w:r>
      <w:r>
        <w:rPr>
          <w:rFonts w:ascii="Arial" w:hAnsi="Arial" w:cs="Arial"/>
          <w:b/>
          <w:bCs/>
        </w:rPr>
        <w:t> :</w:t>
      </w:r>
    </w:p>
    <w:p w:rsidR="00E556F0" w:rsidRPr="00E556F0" w:rsidRDefault="00E556F0" w:rsidP="00E556F0">
      <w:pPr>
        <w:rPr>
          <w:rFonts w:ascii="Arial" w:hAnsi="Arial" w:cs="Arial"/>
          <w:b/>
          <w:bCs/>
        </w:rPr>
      </w:pPr>
    </w:p>
    <w:p w:rsidR="008A153F" w:rsidRDefault="00B53639" w:rsidP="008A153F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9</w:t>
      </w:r>
      <w:r w:rsidR="00A56A06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>3</w:t>
      </w:r>
      <w:r w:rsidR="00A56A06">
        <w:rPr>
          <w:rFonts w:ascii="Arial" w:hAnsi="Arial" w:cs="Arial"/>
          <w:b/>
          <w:bCs/>
        </w:rPr>
        <w:t>0</w:t>
      </w:r>
      <w:r w:rsidR="008A153F">
        <w:rPr>
          <w:rFonts w:ascii="Arial" w:hAnsi="Arial" w:cs="Arial"/>
          <w:b/>
          <w:bCs/>
        </w:rPr>
        <w:t> :</w:t>
      </w:r>
      <w:r w:rsidR="0010013D" w:rsidRPr="0010013D">
        <w:t xml:space="preserve"> </w:t>
      </w:r>
      <w:r>
        <w:rPr>
          <w:rFonts w:ascii="Arial" w:hAnsi="Arial" w:cs="Arial"/>
          <w:b/>
          <w:bCs/>
        </w:rPr>
        <w:t xml:space="preserve">Moratoire </w:t>
      </w:r>
      <w:r w:rsidR="00F96A03">
        <w:rPr>
          <w:rFonts w:ascii="Arial" w:hAnsi="Arial" w:cs="Arial"/>
          <w:b/>
          <w:bCs/>
        </w:rPr>
        <w:t>Belgique</w:t>
      </w:r>
      <w:r>
        <w:rPr>
          <w:rFonts w:ascii="Arial" w:hAnsi="Arial" w:cs="Arial"/>
          <w:b/>
          <w:bCs/>
        </w:rPr>
        <w:t xml:space="preserve"> et solutions d’accueil de proximité</w:t>
      </w:r>
    </w:p>
    <w:p w:rsidR="007F6DF7" w:rsidRPr="00524732" w:rsidRDefault="00325266" w:rsidP="008A153F">
      <w:pPr>
        <w:spacing w:after="0"/>
        <w:jc w:val="both"/>
        <w:rPr>
          <w:rFonts w:ascii="Arial" w:hAnsi="Arial" w:cs="Arial"/>
          <w:i/>
          <w:iCs/>
        </w:rPr>
      </w:pPr>
      <w:r w:rsidRPr="00524732">
        <w:rPr>
          <w:rFonts w:ascii="Arial" w:hAnsi="Arial" w:cs="Arial"/>
          <w:i/>
          <w:iCs/>
        </w:rPr>
        <w:t>(</w:t>
      </w:r>
      <w:r w:rsidR="0025760B">
        <w:rPr>
          <w:rFonts w:ascii="Arial" w:hAnsi="Arial" w:cs="Arial"/>
          <w:i/>
          <w:iCs/>
        </w:rPr>
        <w:t>92</w:t>
      </w:r>
      <w:r w:rsidR="007F6DF7" w:rsidRPr="00524732">
        <w:rPr>
          <w:rFonts w:ascii="Arial" w:hAnsi="Arial" w:cs="Arial"/>
          <w:i/>
          <w:iCs/>
        </w:rPr>
        <w:t>)</w:t>
      </w:r>
    </w:p>
    <w:p w:rsidR="00325266" w:rsidRDefault="00325266" w:rsidP="008A153F">
      <w:pPr>
        <w:spacing w:after="0"/>
        <w:jc w:val="both"/>
        <w:rPr>
          <w:rFonts w:ascii="Arial" w:hAnsi="Arial" w:cs="Arial"/>
        </w:rPr>
      </w:pPr>
    </w:p>
    <w:p w:rsidR="007F6DF7" w:rsidRPr="00524732" w:rsidRDefault="007F6DF7" w:rsidP="007F6DF7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24732">
        <w:rPr>
          <w:rFonts w:ascii="Arial" w:hAnsi="Arial" w:cs="Arial"/>
        </w:rPr>
        <w:t>Présentation</w:t>
      </w:r>
      <w:r w:rsidR="00B53639" w:rsidRPr="00524732">
        <w:rPr>
          <w:rFonts w:ascii="Arial" w:hAnsi="Arial" w:cs="Arial"/>
        </w:rPr>
        <w:t xml:space="preserve"> de </w:t>
      </w:r>
      <w:r w:rsidRPr="00524732">
        <w:rPr>
          <w:rFonts w:ascii="Arial" w:hAnsi="Arial" w:cs="Arial"/>
        </w:rPr>
        <w:t>la Maison d’Accueil Spécialisée (MAS)</w:t>
      </w:r>
      <w:r w:rsidR="00B53639" w:rsidRPr="00524732">
        <w:rPr>
          <w:rFonts w:ascii="Arial" w:hAnsi="Arial" w:cs="Arial"/>
        </w:rPr>
        <w:t xml:space="preserve"> </w:t>
      </w:r>
      <w:r w:rsidRPr="00524732">
        <w:rPr>
          <w:rFonts w:ascii="Arial" w:hAnsi="Arial" w:cs="Arial"/>
        </w:rPr>
        <w:t>La Fontaine</w:t>
      </w:r>
      <w:r w:rsidR="00B53639" w:rsidRPr="00524732">
        <w:rPr>
          <w:rFonts w:ascii="Arial" w:hAnsi="Arial" w:cs="Arial"/>
        </w:rPr>
        <w:t xml:space="preserve"> </w:t>
      </w:r>
    </w:p>
    <w:p w:rsidR="007F6DF7" w:rsidRDefault="007F6DF7" w:rsidP="007F6DF7">
      <w:pPr>
        <w:pStyle w:val="Paragraphedeliste"/>
        <w:spacing w:after="0"/>
        <w:jc w:val="both"/>
        <w:rPr>
          <w:rFonts w:ascii="Arial" w:hAnsi="Arial" w:cs="Arial"/>
        </w:rPr>
      </w:pPr>
    </w:p>
    <w:p w:rsidR="00B53639" w:rsidRPr="00AF65EF" w:rsidRDefault="007F6DF7" w:rsidP="007F6DF7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53639">
        <w:rPr>
          <w:rFonts w:ascii="Arial" w:hAnsi="Arial" w:cs="Arial"/>
        </w:rPr>
        <w:t>encontre avec</w:t>
      </w:r>
      <w:r w:rsidR="00BB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une</w:t>
      </w:r>
      <w:r w:rsidR="00BB4507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ésidente</w:t>
      </w:r>
      <w:r w:rsidR="00B53639">
        <w:rPr>
          <w:rFonts w:ascii="Arial" w:hAnsi="Arial" w:cs="Arial"/>
        </w:rPr>
        <w:t xml:space="preserve"> de retour </w:t>
      </w:r>
      <w:r w:rsidR="00AF65EF">
        <w:rPr>
          <w:rFonts w:ascii="Arial" w:hAnsi="Arial" w:cs="Arial"/>
        </w:rPr>
        <w:t>du Domaine de</w:t>
      </w:r>
      <w:r>
        <w:rPr>
          <w:rFonts w:ascii="Arial" w:hAnsi="Arial" w:cs="Arial"/>
        </w:rPr>
        <w:t xml:space="preserve"> </w:t>
      </w:r>
      <w:r w:rsidR="00AF65EF">
        <w:rPr>
          <w:rFonts w:ascii="Arial" w:hAnsi="Arial" w:cs="Arial"/>
        </w:rPr>
        <w:t xml:space="preserve">Taintignies </w:t>
      </w:r>
      <w:r w:rsidR="00F96A03">
        <w:rPr>
          <w:rFonts w:ascii="Arial" w:hAnsi="Arial" w:cs="Arial"/>
        </w:rPr>
        <w:t>(Belgique)</w:t>
      </w:r>
      <w:r w:rsidR="00AF65EF">
        <w:rPr>
          <w:rFonts w:ascii="Arial" w:hAnsi="Arial" w:cs="Arial"/>
        </w:rPr>
        <w:t>,</w:t>
      </w:r>
      <w:r w:rsidR="00F96A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</w:t>
      </w:r>
      <w:r w:rsidRPr="007F6DF7">
        <w:rPr>
          <w:rFonts w:ascii="Arial" w:hAnsi="Arial" w:cs="Arial"/>
        </w:rPr>
        <w:t>change</w:t>
      </w:r>
      <w:r w:rsidR="00E556F0" w:rsidRPr="007F6DF7">
        <w:rPr>
          <w:rFonts w:ascii="Arial" w:hAnsi="Arial" w:cs="Arial"/>
        </w:rPr>
        <w:t xml:space="preserve"> </w:t>
      </w:r>
      <w:r w:rsidR="00B53639" w:rsidRPr="007F6DF7">
        <w:rPr>
          <w:rFonts w:ascii="Arial" w:hAnsi="Arial" w:cs="Arial"/>
        </w:rPr>
        <w:t>avec</w:t>
      </w:r>
      <w:r w:rsidRPr="007F6DF7">
        <w:rPr>
          <w:rFonts w:ascii="Arial" w:hAnsi="Arial" w:cs="Arial"/>
        </w:rPr>
        <w:t xml:space="preserve"> la famille</w:t>
      </w:r>
      <w:r w:rsidR="00F96A03">
        <w:rPr>
          <w:rFonts w:ascii="Arial" w:hAnsi="Arial" w:cs="Arial"/>
        </w:rPr>
        <w:t xml:space="preserve"> </w:t>
      </w:r>
      <w:r w:rsidR="00F96A03" w:rsidRPr="00AF65EF">
        <w:rPr>
          <w:rFonts w:ascii="Arial" w:hAnsi="Arial" w:cs="Arial"/>
        </w:rPr>
        <w:t>et les professionnels de la MAS</w:t>
      </w:r>
    </w:p>
    <w:p w:rsidR="00B53639" w:rsidRDefault="00B53639" w:rsidP="00B53639">
      <w:pPr>
        <w:pStyle w:val="Paragraphedeliste"/>
        <w:spacing w:after="0"/>
        <w:jc w:val="both"/>
        <w:rPr>
          <w:rFonts w:ascii="Arial" w:hAnsi="Arial" w:cs="Arial"/>
        </w:rPr>
      </w:pPr>
    </w:p>
    <w:p w:rsidR="007F6DF7" w:rsidRPr="0084219D" w:rsidRDefault="00B53639" w:rsidP="00F96F20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4219D">
        <w:rPr>
          <w:rFonts w:ascii="Arial" w:hAnsi="Arial" w:cs="Arial"/>
        </w:rPr>
        <w:t>Echanges en visioconférence</w:t>
      </w:r>
      <w:r w:rsidR="007F6DF7" w:rsidRPr="0084219D">
        <w:rPr>
          <w:rFonts w:ascii="Arial" w:hAnsi="Arial" w:cs="Arial"/>
        </w:rPr>
        <w:t xml:space="preserve"> avec</w:t>
      </w:r>
      <w:r w:rsidRPr="0084219D">
        <w:rPr>
          <w:rFonts w:ascii="Arial" w:hAnsi="Arial" w:cs="Arial"/>
        </w:rPr>
        <w:t xml:space="preserve"> </w:t>
      </w:r>
      <w:r w:rsidR="007F6DF7" w:rsidRPr="0084219D">
        <w:rPr>
          <w:rFonts w:ascii="Arial" w:hAnsi="Arial" w:cs="Arial"/>
        </w:rPr>
        <w:t xml:space="preserve">les acteurs institutionnels et associatifs </w:t>
      </w:r>
      <w:r w:rsidRPr="0084219D">
        <w:rPr>
          <w:rFonts w:ascii="Arial" w:hAnsi="Arial" w:cs="Arial"/>
        </w:rPr>
        <w:t xml:space="preserve">sur le plan </w:t>
      </w:r>
      <w:r w:rsidR="007F6DF7" w:rsidRPr="0084219D">
        <w:rPr>
          <w:rFonts w:ascii="Arial" w:hAnsi="Arial" w:cs="Arial"/>
        </w:rPr>
        <w:t>Belgique,</w:t>
      </w:r>
      <w:r w:rsidR="007F6DF7" w:rsidRPr="0084219D">
        <w:t xml:space="preserve"> </w:t>
      </w:r>
      <w:r w:rsidR="007F6DF7" w:rsidRPr="0084219D">
        <w:rPr>
          <w:rFonts w:ascii="Arial" w:hAnsi="Arial" w:cs="Arial"/>
        </w:rPr>
        <w:t xml:space="preserve">qui a permis de ramener en France des personnes en situation de handicap accueillies en </w:t>
      </w:r>
      <w:r w:rsidR="00F96A03" w:rsidRPr="0084219D">
        <w:rPr>
          <w:rFonts w:ascii="Arial" w:hAnsi="Arial" w:cs="Arial"/>
        </w:rPr>
        <w:t>Belgique (fermeture administrative du Domaine de Taintignies)</w:t>
      </w:r>
      <w:r w:rsidR="007F6DF7" w:rsidRPr="0084219D">
        <w:rPr>
          <w:rFonts w:ascii="Arial" w:hAnsi="Arial" w:cs="Arial"/>
        </w:rPr>
        <w:t>,</w:t>
      </w:r>
      <w:r w:rsidRPr="0084219D">
        <w:rPr>
          <w:rFonts w:ascii="Arial" w:hAnsi="Arial" w:cs="Arial"/>
        </w:rPr>
        <w:t xml:space="preserve"> et point d’étape sur la mise en œuvre du </w:t>
      </w:r>
      <w:r w:rsidR="00F96A03" w:rsidRPr="0084219D">
        <w:rPr>
          <w:rFonts w:ascii="Arial" w:hAnsi="Arial" w:cs="Arial"/>
        </w:rPr>
        <w:t>dispositif conventionnel « établissements pour adultes »</w:t>
      </w:r>
    </w:p>
    <w:p w:rsidR="00D865D0" w:rsidRDefault="00D865D0" w:rsidP="00FF64C6">
      <w:pPr>
        <w:spacing w:after="0"/>
        <w:jc w:val="both"/>
        <w:rPr>
          <w:rFonts w:ascii="Arial" w:hAnsi="Arial" w:cs="Arial"/>
          <w:b/>
        </w:rPr>
      </w:pPr>
    </w:p>
    <w:p w:rsidR="00D865D0" w:rsidRPr="00FF64C6" w:rsidRDefault="00D865D0" w:rsidP="00FF64C6">
      <w:pPr>
        <w:spacing w:after="0"/>
        <w:jc w:val="both"/>
        <w:rPr>
          <w:rFonts w:ascii="Arial" w:hAnsi="Arial" w:cs="Arial"/>
          <w:b/>
        </w:rPr>
      </w:pPr>
    </w:p>
    <w:p w:rsidR="00D865D0" w:rsidRDefault="008A153F" w:rsidP="00D865D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 :</w:t>
      </w:r>
    </w:p>
    <w:p w:rsidR="00D865D0" w:rsidRDefault="00D865D0" w:rsidP="00D865D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</w:p>
    <w:p w:rsidR="008A153F" w:rsidRDefault="008A153F" w:rsidP="008A153F">
      <w:pPr>
        <w:pStyle w:val="Standard"/>
        <w:snapToGrid w:val="0"/>
        <w:jc w:val="center"/>
        <w:rPr>
          <w:rFonts w:ascii="Arial" w:hAnsi="Arial" w:cs="Arial"/>
          <w:sz w:val="22"/>
          <w:szCs w:val="22"/>
        </w:rPr>
      </w:pPr>
      <w:r w:rsidRPr="00021BC8">
        <w:rPr>
          <w:rFonts w:ascii="Arial" w:hAnsi="Arial" w:cs="Arial"/>
          <w:sz w:val="22"/>
          <w:szCs w:val="22"/>
        </w:rPr>
        <w:t>Contact presse Préfecture</w:t>
      </w:r>
    </w:p>
    <w:p w:rsidR="0084219D" w:rsidRDefault="00E2743E" w:rsidP="0084219D">
      <w:pPr>
        <w:pStyle w:val="Standard"/>
        <w:snapToGrid w:val="0"/>
        <w:jc w:val="center"/>
        <w:rPr>
          <w:rFonts w:ascii="Arial" w:hAnsi="Arial" w:cs="Arial"/>
          <w:sz w:val="22"/>
          <w:szCs w:val="22"/>
        </w:rPr>
      </w:pPr>
      <w:hyperlink r:id="rId8" w:history="1">
        <w:r w:rsidR="00AF65EF" w:rsidRPr="006E2DED">
          <w:rPr>
            <w:rStyle w:val="Lienhypertexte"/>
            <w:rFonts w:ascii="Arial" w:hAnsi="Arial" w:cs="Arial"/>
            <w:sz w:val="22"/>
            <w:szCs w:val="22"/>
          </w:rPr>
          <w:t>pref-communication@hauts-de-seine.gouv.fr</w:t>
        </w:r>
      </w:hyperlink>
      <w:r w:rsidR="00AF65EF">
        <w:rPr>
          <w:rFonts w:ascii="Arial" w:hAnsi="Arial" w:cs="Arial"/>
          <w:sz w:val="22"/>
          <w:szCs w:val="22"/>
        </w:rPr>
        <w:t xml:space="preserve"> </w:t>
      </w:r>
    </w:p>
    <w:p w:rsidR="008A153F" w:rsidRDefault="008A153F" w:rsidP="008A153F">
      <w:pPr>
        <w:pStyle w:val="Default"/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presse Secrétariat d’Etat chargé des Personnes handicapées :</w:t>
      </w:r>
    </w:p>
    <w:p w:rsidR="00D865D0" w:rsidRPr="00D865D0" w:rsidRDefault="00E2743E" w:rsidP="00D865D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0000FF"/>
          <w:u w:val="single"/>
        </w:rPr>
      </w:pPr>
      <w:hyperlink r:id="rId9" w:history="1">
        <w:r w:rsidR="008A153F">
          <w:rPr>
            <w:rStyle w:val="Lienhypertexte"/>
            <w:rFonts w:ascii="Arial" w:hAnsi="Arial" w:cs="Arial"/>
          </w:rPr>
          <w:t>seph.communication@pm.gouv.fr</w:t>
        </w:r>
      </w:hyperlink>
    </w:p>
    <w:p w:rsidR="00E2743E" w:rsidRDefault="00E2743E" w:rsidP="008A153F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color w:val="FF0000"/>
        </w:rPr>
      </w:pPr>
    </w:p>
    <w:p w:rsidR="008A153F" w:rsidRPr="0025760B" w:rsidRDefault="008A153F" w:rsidP="008A153F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25760B">
        <w:rPr>
          <w:rFonts w:ascii="Arial" w:hAnsi="Arial" w:cs="Arial"/>
          <w:b/>
          <w:color w:val="FF0000"/>
        </w:rPr>
        <w:t>En raison des mesures sanitaires les places seront limitées.</w:t>
      </w:r>
    </w:p>
    <w:p w:rsidR="00DB47E4" w:rsidRPr="00B53639" w:rsidRDefault="008A153F" w:rsidP="00B5363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Les mesures barrières et notamment la distanciation physique seront strictement respectées. Le port du masque sera obligatoire pour l'ensemble des participants,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u w:val="single"/>
        </w:rPr>
        <w:t>en intérieur et en extérieur.</w:t>
      </w:r>
    </w:p>
    <w:sectPr w:rsidR="00DB47E4" w:rsidRPr="00B5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9B" w:rsidRDefault="0097559B" w:rsidP="00430F24">
      <w:pPr>
        <w:spacing w:after="0" w:line="240" w:lineRule="auto"/>
      </w:pPr>
      <w:r>
        <w:separator/>
      </w:r>
    </w:p>
  </w:endnote>
  <w:end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9B" w:rsidRDefault="0097559B" w:rsidP="00430F24">
      <w:pPr>
        <w:spacing w:after="0" w:line="240" w:lineRule="auto"/>
      </w:pPr>
      <w:r>
        <w:separator/>
      </w:r>
    </w:p>
  </w:footnote>
  <w:foot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21BC8"/>
    <w:rsid w:val="000342B8"/>
    <w:rsid w:val="000F6FFC"/>
    <w:rsid w:val="0010013D"/>
    <w:rsid w:val="00127559"/>
    <w:rsid w:val="001B6860"/>
    <w:rsid w:val="00215D5C"/>
    <w:rsid w:val="00221DBC"/>
    <w:rsid w:val="0025760B"/>
    <w:rsid w:val="002B3B7A"/>
    <w:rsid w:val="002F6118"/>
    <w:rsid w:val="00310E9D"/>
    <w:rsid w:val="00321981"/>
    <w:rsid w:val="00325266"/>
    <w:rsid w:val="003C1491"/>
    <w:rsid w:val="004132C0"/>
    <w:rsid w:val="00430F24"/>
    <w:rsid w:val="00497C7B"/>
    <w:rsid w:val="004E42EE"/>
    <w:rsid w:val="0051241D"/>
    <w:rsid w:val="00523BAD"/>
    <w:rsid w:val="00524732"/>
    <w:rsid w:val="005759A5"/>
    <w:rsid w:val="00577665"/>
    <w:rsid w:val="006F029C"/>
    <w:rsid w:val="007566BB"/>
    <w:rsid w:val="00797D26"/>
    <w:rsid w:val="007F6DF7"/>
    <w:rsid w:val="0084219D"/>
    <w:rsid w:val="00843A74"/>
    <w:rsid w:val="0086687C"/>
    <w:rsid w:val="00881C8F"/>
    <w:rsid w:val="008A153F"/>
    <w:rsid w:val="00946B61"/>
    <w:rsid w:val="00967AFF"/>
    <w:rsid w:val="00970458"/>
    <w:rsid w:val="0097559B"/>
    <w:rsid w:val="00990BCF"/>
    <w:rsid w:val="00A03F96"/>
    <w:rsid w:val="00A56A06"/>
    <w:rsid w:val="00A779E7"/>
    <w:rsid w:val="00A95076"/>
    <w:rsid w:val="00AF65EF"/>
    <w:rsid w:val="00B3124E"/>
    <w:rsid w:val="00B53639"/>
    <w:rsid w:val="00B54E67"/>
    <w:rsid w:val="00BB4507"/>
    <w:rsid w:val="00BE7CF7"/>
    <w:rsid w:val="00C62B82"/>
    <w:rsid w:val="00C67402"/>
    <w:rsid w:val="00CC0A05"/>
    <w:rsid w:val="00D441E2"/>
    <w:rsid w:val="00D865D0"/>
    <w:rsid w:val="00DB47E4"/>
    <w:rsid w:val="00DC1406"/>
    <w:rsid w:val="00E2743E"/>
    <w:rsid w:val="00E44BB6"/>
    <w:rsid w:val="00E556F0"/>
    <w:rsid w:val="00EA298D"/>
    <w:rsid w:val="00EC1698"/>
    <w:rsid w:val="00F56E27"/>
    <w:rsid w:val="00F96A03"/>
    <w:rsid w:val="00F96F20"/>
    <w:rsid w:val="00FE7B0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4519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5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B53639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communication@hauts-de-sein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GUILLIOMET Maxence</dc:creator>
  <cp:keywords/>
  <dc:description/>
  <cp:lastModifiedBy>VILARD Nathalie</cp:lastModifiedBy>
  <cp:revision>2</cp:revision>
  <cp:lastPrinted>2021-05-26T11:02:00Z</cp:lastPrinted>
  <dcterms:created xsi:type="dcterms:W3CDTF">2021-05-27T10:01:00Z</dcterms:created>
  <dcterms:modified xsi:type="dcterms:W3CDTF">2021-05-27T10:01:00Z</dcterms:modified>
</cp:coreProperties>
</file>