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869C0D" wp14:editId="001D6070">
            <wp:simplePos x="0" y="0"/>
            <wp:positionH relativeFrom="column">
              <wp:posOffset>-171450</wp:posOffset>
            </wp:positionH>
            <wp:positionV relativeFrom="paragraph">
              <wp:posOffset>-431800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4A13E9" w:rsidRDefault="004A13E9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F0275B" w:rsidRPr="00E36DE4" w:rsidRDefault="00AB78A5" w:rsidP="00E36DE4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AGENDA</w:t>
      </w:r>
    </w:p>
    <w:p w:rsidR="00C76681" w:rsidRPr="00AD3810" w:rsidRDefault="00C76681" w:rsidP="00C76681">
      <w:pPr>
        <w:spacing w:after="0" w:line="240" w:lineRule="auto"/>
        <w:rPr>
          <w:rFonts w:ascii="Arial" w:hAnsi="Arial" w:cs="Arial"/>
          <w:sz w:val="18"/>
        </w:rPr>
      </w:pPr>
    </w:p>
    <w:p w:rsidR="00C4195A" w:rsidRDefault="00C4195A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>Agenda prévisionnel de Madame Sophie CLUZEL</w:t>
      </w: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 xml:space="preserve">du </w:t>
      </w:r>
      <w:r w:rsidR="003E67B9">
        <w:rPr>
          <w:rFonts w:ascii="Arial" w:hAnsi="Arial" w:cs="Arial"/>
          <w:b/>
          <w:caps/>
        </w:rPr>
        <w:t xml:space="preserve">LUNDI </w:t>
      </w:r>
      <w:r w:rsidR="00B03DFC">
        <w:rPr>
          <w:rFonts w:ascii="Arial" w:hAnsi="Arial" w:cs="Arial"/>
          <w:b/>
          <w:caps/>
        </w:rPr>
        <w:t>21</w:t>
      </w:r>
      <w:r w:rsidR="00B44991">
        <w:rPr>
          <w:rFonts w:ascii="Arial" w:hAnsi="Arial" w:cs="Arial"/>
          <w:b/>
          <w:caps/>
        </w:rPr>
        <w:t xml:space="preserve"> JUIN</w:t>
      </w:r>
      <w:r w:rsidR="003E67B9">
        <w:rPr>
          <w:rFonts w:ascii="Arial" w:hAnsi="Arial" w:cs="Arial"/>
          <w:b/>
          <w:caps/>
        </w:rPr>
        <w:t xml:space="preserve"> </w:t>
      </w:r>
      <w:r w:rsidR="000210AE">
        <w:rPr>
          <w:rFonts w:ascii="Arial" w:hAnsi="Arial" w:cs="Arial"/>
          <w:b/>
          <w:caps/>
        </w:rPr>
        <w:t xml:space="preserve">au </w:t>
      </w:r>
      <w:r w:rsidR="00295182">
        <w:rPr>
          <w:rFonts w:ascii="Arial" w:hAnsi="Arial" w:cs="Arial"/>
          <w:b/>
          <w:caps/>
        </w:rPr>
        <w:t xml:space="preserve">VENDREDI </w:t>
      </w:r>
      <w:r w:rsidR="00B03DFC">
        <w:rPr>
          <w:rFonts w:ascii="Arial" w:hAnsi="Arial" w:cs="Arial"/>
          <w:b/>
          <w:caps/>
        </w:rPr>
        <w:t>25</w:t>
      </w:r>
      <w:r w:rsidR="003E67B9">
        <w:rPr>
          <w:rFonts w:ascii="Arial" w:hAnsi="Arial" w:cs="Arial"/>
          <w:b/>
          <w:caps/>
        </w:rPr>
        <w:t xml:space="preserve"> JUIN</w:t>
      </w:r>
      <w:r w:rsidR="00620D16">
        <w:rPr>
          <w:rFonts w:ascii="Arial" w:hAnsi="Arial" w:cs="Arial"/>
          <w:b/>
          <w:caps/>
        </w:rPr>
        <w:t xml:space="preserve"> </w:t>
      </w:r>
      <w:r w:rsidRPr="00D52726">
        <w:rPr>
          <w:rFonts w:ascii="Arial" w:hAnsi="Arial" w:cs="Arial"/>
          <w:b/>
          <w:caps/>
        </w:rPr>
        <w:t>202</w:t>
      </w:r>
      <w:r w:rsidR="008800DD">
        <w:rPr>
          <w:rFonts w:ascii="Arial" w:hAnsi="Arial" w:cs="Arial"/>
          <w:b/>
          <w:caps/>
        </w:rPr>
        <w:t>1</w:t>
      </w:r>
    </w:p>
    <w:p w:rsidR="00D52726" w:rsidRDefault="00D52726" w:rsidP="00D52726">
      <w:pPr>
        <w:spacing w:after="0" w:line="240" w:lineRule="auto"/>
        <w:rPr>
          <w:rFonts w:ascii="Arial" w:hAnsi="Arial" w:cs="Arial"/>
        </w:rPr>
      </w:pPr>
    </w:p>
    <w:p w:rsidR="00B822EE" w:rsidRDefault="00B822EE" w:rsidP="00D52726">
      <w:pPr>
        <w:spacing w:after="0" w:line="240" w:lineRule="auto"/>
        <w:rPr>
          <w:rFonts w:ascii="Arial" w:hAnsi="Arial" w:cs="Arial"/>
        </w:rPr>
      </w:pPr>
    </w:p>
    <w:p w:rsidR="00D52726" w:rsidRDefault="00AB78A5" w:rsidP="00D52726">
      <w:pPr>
        <w:spacing w:after="0" w:line="240" w:lineRule="auto"/>
        <w:rPr>
          <w:rFonts w:ascii="Arial" w:hAnsi="Arial" w:cs="Arial"/>
        </w:rPr>
      </w:pPr>
      <w:r w:rsidRPr="00AB78A5">
        <w:rPr>
          <w:rFonts w:ascii="Arial" w:hAnsi="Arial" w:cs="Arial"/>
        </w:rPr>
        <w:t xml:space="preserve">Paris, le </w:t>
      </w:r>
      <w:r w:rsidR="00D203C7">
        <w:rPr>
          <w:rFonts w:ascii="Arial" w:hAnsi="Arial" w:cs="Arial"/>
        </w:rPr>
        <w:fldChar w:fldCharType="begin"/>
      </w:r>
      <w:r w:rsidR="00D203C7">
        <w:rPr>
          <w:rFonts w:ascii="Arial" w:hAnsi="Arial" w:cs="Arial"/>
        </w:rPr>
        <w:instrText xml:space="preserve"> TIME \@ "d MMMM yyyy" </w:instrText>
      </w:r>
      <w:r w:rsidR="00D203C7">
        <w:rPr>
          <w:rFonts w:ascii="Arial" w:hAnsi="Arial" w:cs="Arial"/>
        </w:rPr>
        <w:fldChar w:fldCharType="separate"/>
      </w:r>
      <w:r w:rsidR="001A239B">
        <w:rPr>
          <w:rFonts w:ascii="Arial" w:hAnsi="Arial" w:cs="Arial"/>
          <w:noProof/>
        </w:rPr>
        <w:t>21 juin 2021</w:t>
      </w:r>
      <w:r w:rsidR="00D203C7">
        <w:rPr>
          <w:rFonts w:ascii="Arial" w:hAnsi="Arial" w:cs="Arial"/>
        </w:rPr>
        <w:fldChar w:fldCharType="end"/>
      </w:r>
    </w:p>
    <w:p w:rsidR="001E5887" w:rsidRDefault="001E5887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1A1D84" w:rsidRDefault="001A1D84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A77FDD" w:rsidRPr="00325209" w:rsidRDefault="003E67B9" w:rsidP="00A77FDD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LUNDI </w:t>
      </w:r>
      <w:r w:rsidR="00B03DFC">
        <w:rPr>
          <w:rFonts w:ascii="Arial" w:hAnsi="Arial" w:cs="Arial"/>
          <w:b/>
          <w:color w:val="1F497D" w:themeColor="text2"/>
        </w:rPr>
        <w:t>21</w:t>
      </w:r>
      <w:r w:rsidR="009A0230">
        <w:rPr>
          <w:rFonts w:ascii="Arial" w:hAnsi="Arial" w:cs="Arial"/>
          <w:b/>
          <w:color w:val="1F497D" w:themeColor="text2"/>
        </w:rPr>
        <w:t xml:space="preserve"> JUIN</w:t>
      </w:r>
      <w:r w:rsidR="00A77FDD">
        <w:rPr>
          <w:rFonts w:ascii="Arial" w:hAnsi="Arial" w:cs="Arial"/>
          <w:b/>
          <w:color w:val="1F497D" w:themeColor="text2"/>
        </w:rPr>
        <w:t xml:space="preserve"> 2021</w:t>
      </w:r>
    </w:p>
    <w:p w:rsidR="00A77FDD" w:rsidRPr="006D77A6" w:rsidRDefault="00A77FDD" w:rsidP="00A77FDD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sz w:val="32"/>
        </w:rPr>
      </w:pPr>
    </w:p>
    <w:p w:rsidR="00451791" w:rsidRDefault="00451791" w:rsidP="00451791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11h3</w:t>
      </w:r>
      <w:r w:rsidR="000C5800">
        <w:rPr>
          <w:rFonts w:ascii="Arial" w:hAnsi="Arial" w:cs="Arial"/>
          <w:b/>
        </w:rPr>
        <w:t xml:space="preserve">0 : </w:t>
      </w:r>
      <w:r w:rsidR="00645069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Présentation du </w:t>
      </w:r>
      <w:r w:rsidR="00BE76B4">
        <w:rPr>
          <w:rFonts w:ascii="Arial" w:hAnsi="Arial" w:cs="Arial"/>
        </w:rPr>
        <w:t xml:space="preserve">livre blanc </w:t>
      </w:r>
      <w:r>
        <w:rPr>
          <w:rFonts w:ascii="Arial" w:hAnsi="Arial" w:cs="Arial"/>
        </w:rPr>
        <w:t>handicap de la Conférence des Grandes Ecoles (CGE)</w:t>
      </w:r>
    </w:p>
    <w:p w:rsidR="00451791" w:rsidRDefault="00451791" w:rsidP="00451791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</w:rPr>
      </w:pPr>
      <w:r w:rsidRPr="004B0419">
        <w:rPr>
          <w:rFonts w:ascii="Arial" w:hAnsi="Arial" w:cs="Arial"/>
          <w:i/>
          <w:iCs/>
        </w:rPr>
        <w:t xml:space="preserve">  (Secrétariat d’Etat en charge des personnes handicapées)</w:t>
      </w:r>
    </w:p>
    <w:p w:rsidR="005F4F14" w:rsidRDefault="005F4F14" w:rsidP="005F4F14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5F4F14" w:rsidRPr="005F4F14" w:rsidRDefault="005F4F14" w:rsidP="005F4F14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5F4F14">
        <w:rPr>
          <w:rFonts w:ascii="Arial" w:hAnsi="Arial" w:cs="Arial"/>
          <w:b/>
          <w:iCs/>
        </w:rPr>
        <w:t>16h30</w:t>
      </w:r>
      <w:r w:rsidRPr="005F4F14">
        <w:rPr>
          <w:rFonts w:ascii="Arial" w:hAnsi="Arial" w:cs="Arial"/>
          <w:iCs/>
        </w:rPr>
        <w:t> : Rencontre avec Sylvie LANCRENON</w:t>
      </w:r>
      <w:r>
        <w:rPr>
          <w:rFonts w:ascii="Arial" w:hAnsi="Arial" w:cs="Arial"/>
          <w:iCs/>
        </w:rPr>
        <w:t>, photographe</w:t>
      </w:r>
    </w:p>
    <w:p w:rsidR="004A4C95" w:rsidRDefault="004A4C95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885F86" w:rsidRDefault="00885F86" w:rsidP="003E67B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3E67B9" w:rsidRDefault="003E67B9" w:rsidP="003E67B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MARDI </w:t>
      </w:r>
      <w:r w:rsidR="00B03DFC">
        <w:rPr>
          <w:rFonts w:ascii="Arial" w:hAnsi="Arial" w:cs="Arial"/>
          <w:b/>
          <w:color w:val="1F497D" w:themeColor="text2"/>
        </w:rPr>
        <w:t>22</w:t>
      </w:r>
      <w:r w:rsidR="009A0230">
        <w:rPr>
          <w:rFonts w:ascii="Arial" w:hAnsi="Arial" w:cs="Arial"/>
          <w:b/>
          <w:color w:val="1F497D" w:themeColor="text2"/>
        </w:rPr>
        <w:t xml:space="preserve"> </w:t>
      </w:r>
      <w:r>
        <w:rPr>
          <w:rFonts w:ascii="Arial" w:hAnsi="Arial" w:cs="Arial"/>
          <w:b/>
          <w:color w:val="1F497D" w:themeColor="text2"/>
        </w:rPr>
        <w:t>JUIN 2021</w:t>
      </w:r>
    </w:p>
    <w:p w:rsidR="00465E0A" w:rsidRDefault="00465E0A" w:rsidP="003E67B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A72B5A" w:rsidRDefault="00465E0A" w:rsidP="003E67B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65E0A">
        <w:rPr>
          <w:rFonts w:ascii="Arial" w:hAnsi="Arial" w:cs="Arial"/>
          <w:b/>
          <w:color w:val="000000" w:themeColor="text1"/>
        </w:rPr>
        <w:t xml:space="preserve">10h00 : </w:t>
      </w:r>
      <w:r w:rsidR="00A72B5A" w:rsidRPr="00A72B5A">
        <w:rPr>
          <w:rFonts w:ascii="Arial" w:hAnsi="Arial" w:cs="Arial"/>
          <w:color w:val="000000" w:themeColor="text1"/>
        </w:rPr>
        <w:t xml:space="preserve">Point d’avancement sur la mission confiée à </w:t>
      </w:r>
      <w:r w:rsidR="001A239B">
        <w:rPr>
          <w:rFonts w:ascii="Arial" w:hAnsi="Arial" w:cs="Arial"/>
          <w:color w:val="000000" w:themeColor="text1"/>
        </w:rPr>
        <w:t>M.</w:t>
      </w:r>
      <w:r w:rsidR="00A72B5A">
        <w:rPr>
          <w:rFonts w:ascii="Arial" w:hAnsi="Arial" w:cs="Arial"/>
          <w:color w:val="000000" w:themeColor="text1"/>
        </w:rPr>
        <w:t xml:space="preserve"> LIBAULT sur la réforme de l’autonomie </w:t>
      </w:r>
    </w:p>
    <w:p w:rsidR="00465E0A" w:rsidRPr="00A72B5A" w:rsidRDefault="00A72B5A" w:rsidP="00A72B5A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proofErr w:type="gramStart"/>
      <w:r>
        <w:rPr>
          <w:rFonts w:ascii="Arial" w:hAnsi="Arial" w:cs="Arial"/>
          <w:color w:val="000000" w:themeColor="text1"/>
        </w:rPr>
        <w:t>et</w:t>
      </w:r>
      <w:proofErr w:type="gramEnd"/>
      <w:r>
        <w:rPr>
          <w:rFonts w:ascii="Arial" w:hAnsi="Arial" w:cs="Arial"/>
          <w:color w:val="000000" w:themeColor="text1"/>
        </w:rPr>
        <w:t xml:space="preserve"> du grand âge </w:t>
      </w:r>
    </w:p>
    <w:p w:rsidR="003E67B9" w:rsidRPr="00A72B5A" w:rsidRDefault="003E67B9" w:rsidP="003E67B9">
      <w:pPr>
        <w:widowControl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32"/>
        </w:rPr>
      </w:pPr>
    </w:p>
    <w:p w:rsidR="001172D4" w:rsidRPr="00E03A8F" w:rsidRDefault="001172D4" w:rsidP="001172D4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15h0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Questions au Gouvernement</w:t>
      </w:r>
    </w:p>
    <w:p w:rsidR="001172D4" w:rsidRDefault="001172D4" w:rsidP="001172D4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(Assemblée nationale)</w:t>
      </w:r>
    </w:p>
    <w:p w:rsidR="009606D9" w:rsidRDefault="009606D9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1133D2" w:rsidRDefault="001133D2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4D2206" w:rsidRDefault="00F961FB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MERCREDI </w:t>
      </w:r>
      <w:r w:rsidR="00B03DFC">
        <w:rPr>
          <w:rFonts w:ascii="Arial" w:hAnsi="Arial" w:cs="Arial"/>
          <w:b/>
          <w:color w:val="1F497D" w:themeColor="text2"/>
        </w:rPr>
        <w:t>23</w:t>
      </w:r>
      <w:r w:rsidR="003E67B9">
        <w:rPr>
          <w:rFonts w:ascii="Arial" w:hAnsi="Arial" w:cs="Arial"/>
          <w:b/>
          <w:color w:val="1F497D" w:themeColor="text2"/>
        </w:rPr>
        <w:t xml:space="preserve"> JUIN</w:t>
      </w:r>
      <w:r w:rsidR="008D0F60">
        <w:rPr>
          <w:rFonts w:ascii="Arial" w:hAnsi="Arial" w:cs="Arial"/>
          <w:b/>
          <w:color w:val="1F497D" w:themeColor="text2"/>
        </w:rPr>
        <w:t xml:space="preserve"> 2021</w:t>
      </w:r>
    </w:p>
    <w:p w:rsidR="008D0F60" w:rsidRPr="00325209" w:rsidRDefault="009707B7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ab/>
      </w:r>
    </w:p>
    <w:p w:rsidR="004017CA" w:rsidRPr="008D0F60" w:rsidRDefault="004017CA" w:rsidP="004017CA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8D0F60">
        <w:rPr>
          <w:rFonts w:ascii="Arial" w:hAnsi="Arial" w:cs="Arial"/>
          <w:b/>
        </w:rPr>
        <w:t>10h30 </w:t>
      </w:r>
      <w:r w:rsidRPr="003756BF">
        <w:rPr>
          <w:rFonts w:ascii="Arial" w:hAnsi="Arial" w:cs="Arial"/>
        </w:rPr>
        <w:t xml:space="preserve">: </w:t>
      </w:r>
      <w:r w:rsidRPr="008D0F60">
        <w:rPr>
          <w:rFonts w:ascii="Arial" w:hAnsi="Arial" w:cs="Arial"/>
        </w:rPr>
        <w:t>Conseil des ministres</w:t>
      </w:r>
    </w:p>
    <w:p w:rsidR="004017CA" w:rsidRPr="008D0F60" w:rsidRDefault="004017CA" w:rsidP="004017CA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  <w:r w:rsidRPr="008D0F60">
        <w:rPr>
          <w:rFonts w:ascii="Arial" w:hAnsi="Arial" w:cs="Arial"/>
          <w:i/>
        </w:rPr>
        <w:t>(Palais de l’Elysée)</w:t>
      </w:r>
    </w:p>
    <w:p w:rsidR="00AF6449" w:rsidRDefault="00AF6449" w:rsidP="001F1476">
      <w:pPr>
        <w:spacing w:after="0" w:line="240" w:lineRule="auto"/>
        <w:jc w:val="both"/>
        <w:rPr>
          <w:rFonts w:ascii="Arial" w:hAnsi="Arial" w:cs="Arial"/>
          <w:b/>
        </w:rPr>
      </w:pPr>
    </w:p>
    <w:p w:rsidR="00B15F7C" w:rsidRPr="00E03A8F" w:rsidRDefault="00B15F7C" w:rsidP="00B15F7C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15h0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Questions au Gouvernement</w:t>
      </w:r>
    </w:p>
    <w:p w:rsidR="00B15F7C" w:rsidRDefault="00B15F7C" w:rsidP="00B15F7C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(Sénat)</w:t>
      </w:r>
    </w:p>
    <w:p w:rsidR="00B15F7C" w:rsidRDefault="00B15F7C" w:rsidP="00B17CE5">
      <w:pPr>
        <w:spacing w:after="0"/>
        <w:ind w:left="851" w:hanging="851"/>
        <w:jc w:val="both"/>
        <w:rPr>
          <w:rFonts w:ascii="Arial" w:hAnsi="Arial" w:cs="Arial"/>
          <w:b/>
        </w:rPr>
      </w:pPr>
    </w:p>
    <w:p w:rsidR="009712AA" w:rsidRDefault="009712AA" w:rsidP="009712AA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>18h3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Rencontre avec les représentants du groupe mutualiste Vyv3</w:t>
      </w:r>
    </w:p>
    <w:p w:rsidR="009712AA" w:rsidRDefault="009712AA" w:rsidP="009712AA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</w:rPr>
      </w:pPr>
      <w:r w:rsidRPr="004B0419">
        <w:rPr>
          <w:rFonts w:ascii="Arial" w:hAnsi="Arial" w:cs="Arial"/>
          <w:i/>
          <w:iCs/>
        </w:rPr>
        <w:t xml:space="preserve">  (Secrétariat d’Etat en charge des personnes handicapées)</w:t>
      </w:r>
    </w:p>
    <w:p w:rsidR="009712AA" w:rsidRDefault="009712AA" w:rsidP="009712AA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D50522" w:rsidRDefault="00D50522" w:rsidP="000671EB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51617D" w:rsidRDefault="009712AA" w:rsidP="001F1476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JEUDI </w:t>
      </w:r>
      <w:r w:rsidR="00B03DFC">
        <w:rPr>
          <w:rFonts w:ascii="Arial" w:hAnsi="Arial" w:cs="Arial"/>
          <w:b/>
          <w:color w:val="1F497D" w:themeColor="text2"/>
        </w:rPr>
        <w:t>24</w:t>
      </w:r>
      <w:r w:rsidR="001F1476">
        <w:rPr>
          <w:rFonts w:ascii="Arial" w:hAnsi="Arial" w:cs="Arial"/>
          <w:b/>
          <w:color w:val="1F497D" w:themeColor="text2"/>
        </w:rPr>
        <w:t xml:space="preserve"> JUIN 2021</w:t>
      </w:r>
    </w:p>
    <w:p w:rsidR="001F1476" w:rsidRDefault="001F1476" w:rsidP="001F1476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1F1476" w:rsidRPr="00DE3CEE" w:rsidRDefault="009A6780" w:rsidP="001F1476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16</w:t>
      </w:r>
      <w:r w:rsidR="009A0D54" w:rsidRPr="00DE3CEE">
        <w:rPr>
          <w:rFonts w:ascii="Arial" w:hAnsi="Arial" w:cs="Arial"/>
          <w:b/>
        </w:rPr>
        <w:t>h30 </w:t>
      </w:r>
      <w:r w:rsidR="009A0D5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Séminaire des directeurs des Maisons départementales des personnes handicapé</w:t>
      </w:r>
      <w:r w:rsidR="00BE76B4">
        <w:rPr>
          <w:rFonts w:ascii="Arial" w:hAnsi="Arial" w:cs="Arial"/>
        </w:rPr>
        <w:t>e</w:t>
      </w:r>
      <w:r>
        <w:rPr>
          <w:rFonts w:ascii="Arial" w:hAnsi="Arial" w:cs="Arial"/>
        </w:rPr>
        <w:t>s (MDPH)</w:t>
      </w:r>
    </w:p>
    <w:p w:rsidR="001F1476" w:rsidRDefault="001A239B" w:rsidP="001F1476">
      <w:pPr>
        <w:widowControl w:val="0"/>
        <w:spacing w:after="0" w:line="240" w:lineRule="auto"/>
        <w:ind w:left="851" w:hanging="143"/>
        <w:jc w:val="both"/>
      </w:pPr>
      <w:r>
        <w:rPr>
          <w:rFonts w:ascii="Arial" w:hAnsi="Arial" w:cs="Arial"/>
          <w:i/>
        </w:rPr>
        <w:t xml:space="preserve"> </w:t>
      </w:r>
      <w:r w:rsidR="009A6780">
        <w:rPr>
          <w:rFonts w:ascii="Arial" w:hAnsi="Arial" w:cs="Arial"/>
          <w:i/>
        </w:rPr>
        <w:t xml:space="preserve"> (Paris 14</w:t>
      </w:r>
      <w:r w:rsidR="009A6780" w:rsidRPr="009A6780">
        <w:rPr>
          <w:rFonts w:ascii="Arial" w:hAnsi="Arial" w:cs="Arial"/>
          <w:i/>
          <w:vertAlign w:val="superscript"/>
        </w:rPr>
        <w:t>ème</w:t>
      </w:r>
      <w:r w:rsidR="001F1476" w:rsidRPr="00B76D92">
        <w:rPr>
          <w:rFonts w:ascii="Arial" w:hAnsi="Arial" w:cs="Arial"/>
          <w:i/>
        </w:rPr>
        <w:t>)</w:t>
      </w:r>
      <w:r w:rsidR="00DE3CEE" w:rsidRPr="00DE3CEE">
        <w:t xml:space="preserve"> </w:t>
      </w:r>
      <w:bookmarkStart w:id="0" w:name="_GoBack"/>
      <w:bookmarkEnd w:id="0"/>
    </w:p>
    <w:p w:rsidR="0051617D" w:rsidRDefault="0051617D" w:rsidP="001F1476">
      <w:pPr>
        <w:widowControl w:val="0"/>
        <w:spacing w:after="0" w:line="240" w:lineRule="auto"/>
        <w:ind w:left="851" w:hanging="143"/>
        <w:jc w:val="both"/>
      </w:pPr>
    </w:p>
    <w:p w:rsidR="0012753D" w:rsidRDefault="0051617D" w:rsidP="0012753D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51617D">
        <w:rPr>
          <w:rFonts w:ascii="Arial" w:hAnsi="Arial" w:cs="Arial"/>
          <w:b/>
        </w:rPr>
        <w:t>18h</w:t>
      </w:r>
      <w:r w:rsidR="007A5599">
        <w:rPr>
          <w:rFonts w:ascii="Arial" w:hAnsi="Arial" w:cs="Arial"/>
          <w:b/>
        </w:rPr>
        <w:t>3</w:t>
      </w:r>
      <w:r w:rsidRPr="0051617D">
        <w:rPr>
          <w:rFonts w:ascii="Arial" w:hAnsi="Arial" w:cs="Arial"/>
          <w:b/>
        </w:rPr>
        <w:t>0</w:t>
      </w:r>
      <w:r w:rsidRPr="0051617D">
        <w:rPr>
          <w:rFonts w:ascii="Arial" w:hAnsi="Arial" w:cs="Arial"/>
        </w:rPr>
        <w:t xml:space="preserve"> : </w:t>
      </w:r>
      <w:r w:rsidR="001A3ECB">
        <w:rPr>
          <w:rFonts w:ascii="Arial" w:hAnsi="Arial" w:cs="Arial"/>
        </w:rPr>
        <w:t xml:space="preserve">Réunion </w:t>
      </w:r>
      <w:r w:rsidRPr="0051617D">
        <w:rPr>
          <w:rFonts w:ascii="Arial" w:hAnsi="Arial" w:cs="Arial"/>
        </w:rPr>
        <w:t>avec Jérémy BOROY</w:t>
      </w:r>
      <w:r w:rsidR="00BD5F79">
        <w:rPr>
          <w:rFonts w:ascii="Arial" w:hAnsi="Arial" w:cs="Arial"/>
        </w:rPr>
        <w:t>, p</w:t>
      </w:r>
      <w:r>
        <w:rPr>
          <w:rFonts w:ascii="Arial" w:hAnsi="Arial" w:cs="Arial"/>
        </w:rPr>
        <w:t>résident du CNCPH et les vices présidents du CNCPH</w:t>
      </w:r>
      <w:r w:rsidR="007A5599">
        <w:rPr>
          <w:rFonts w:ascii="Arial" w:hAnsi="Arial" w:cs="Arial"/>
        </w:rPr>
        <w:t xml:space="preserve"> </w:t>
      </w:r>
    </w:p>
    <w:p w:rsidR="0012753D" w:rsidRDefault="0012753D" w:rsidP="0012753D">
      <w:pPr>
        <w:widowControl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A239B">
        <w:rPr>
          <w:rFonts w:ascii="Arial" w:hAnsi="Arial" w:cs="Arial"/>
        </w:rPr>
        <w:t>(C</w:t>
      </w:r>
      <w:r w:rsidR="007A5599">
        <w:rPr>
          <w:rFonts w:ascii="Arial" w:hAnsi="Arial" w:cs="Arial"/>
        </w:rPr>
        <w:t>onseil</w:t>
      </w:r>
      <w:r w:rsidR="001A239B">
        <w:rPr>
          <w:rFonts w:ascii="Arial" w:hAnsi="Arial" w:cs="Arial"/>
        </w:rPr>
        <w:t xml:space="preserve"> National C</w:t>
      </w:r>
      <w:r w:rsidR="0051617D">
        <w:rPr>
          <w:rFonts w:ascii="Arial" w:hAnsi="Arial" w:cs="Arial"/>
        </w:rPr>
        <w:t xml:space="preserve">onsultatif </w:t>
      </w:r>
      <w:r w:rsidR="001A239B">
        <w:rPr>
          <w:rFonts w:ascii="Arial" w:hAnsi="Arial" w:cs="Arial"/>
        </w:rPr>
        <w:t>des Personnes H</w:t>
      </w:r>
      <w:r w:rsidR="007A5599">
        <w:rPr>
          <w:rFonts w:ascii="Arial" w:hAnsi="Arial" w:cs="Arial"/>
        </w:rPr>
        <w:t>andicapées)</w:t>
      </w:r>
    </w:p>
    <w:p w:rsidR="0012753D" w:rsidRDefault="001A239B" w:rsidP="0012753D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="0012753D">
        <w:rPr>
          <w:rFonts w:ascii="Arial" w:hAnsi="Arial" w:cs="Arial"/>
          <w:i/>
          <w:iCs/>
        </w:rPr>
        <w:t xml:space="preserve"> </w:t>
      </w:r>
      <w:r w:rsidR="0012753D" w:rsidRPr="004B0419">
        <w:rPr>
          <w:rFonts w:ascii="Arial" w:hAnsi="Arial" w:cs="Arial"/>
          <w:i/>
          <w:iCs/>
        </w:rPr>
        <w:t>(Secrétariat d’Etat en charge des personnes handicapées)</w:t>
      </w:r>
    </w:p>
    <w:p w:rsidR="0012753D" w:rsidRDefault="0012753D" w:rsidP="0012753D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12753D" w:rsidRDefault="0012753D" w:rsidP="0012753D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1A239B" w:rsidRDefault="001A239B" w:rsidP="0012753D">
      <w:pPr>
        <w:widowControl w:val="0"/>
        <w:spacing w:after="0" w:line="240" w:lineRule="auto"/>
        <w:jc w:val="both"/>
        <w:rPr>
          <w:rFonts w:ascii="Arial" w:hAnsi="Arial" w:cs="Arial"/>
          <w:b/>
          <w:color w:val="365F91" w:themeColor="accent1" w:themeShade="BF"/>
        </w:rPr>
      </w:pPr>
    </w:p>
    <w:p w:rsidR="0012753D" w:rsidRDefault="0012753D" w:rsidP="0012753D">
      <w:pPr>
        <w:widowControl w:val="0"/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 w:rsidRPr="0012753D">
        <w:rPr>
          <w:rFonts w:ascii="Arial" w:hAnsi="Arial" w:cs="Arial"/>
          <w:b/>
          <w:color w:val="365F91" w:themeColor="accent1" w:themeShade="BF"/>
        </w:rPr>
        <w:t>VENDREDI 2</w:t>
      </w:r>
      <w:r>
        <w:rPr>
          <w:rFonts w:ascii="Arial" w:hAnsi="Arial" w:cs="Arial"/>
          <w:b/>
          <w:color w:val="1F497D" w:themeColor="text2"/>
        </w:rPr>
        <w:t>5 JUIN 2021</w:t>
      </w:r>
    </w:p>
    <w:p w:rsidR="0012753D" w:rsidRDefault="0012753D" w:rsidP="0012753D">
      <w:pPr>
        <w:widowControl w:val="0"/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3E2459" w:rsidRPr="003E2459" w:rsidRDefault="006A0B58" w:rsidP="001A239B">
      <w:pPr>
        <w:ind w:left="851" w:hanging="851"/>
        <w:rPr>
          <w:rFonts w:ascii="Arial" w:hAnsi="Arial" w:cs="Arial"/>
        </w:rPr>
      </w:pPr>
      <w:r w:rsidRPr="003E2459">
        <w:rPr>
          <w:rFonts w:ascii="Arial" w:hAnsi="Arial" w:cs="Arial"/>
          <w:b/>
        </w:rPr>
        <w:t>14h30</w:t>
      </w:r>
      <w:r>
        <w:rPr>
          <w:rFonts w:ascii="Arial" w:hAnsi="Arial" w:cs="Arial"/>
        </w:rPr>
        <w:t> </w:t>
      </w:r>
      <w:r w:rsidRPr="0097532F">
        <w:rPr>
          <w:rFonts w:ascii="Arial" w:hAnsi="Arial" w:cs="Arial"/>
          <w:b/>
        </w:rPr>
        <w:t xml:space="preserve">: </w:t>
      </w:r>
      <w:r w:rsidR="003E2459">
        <w:rPr>
          <w:rFonts w:ascii="Arial" w:hAnsi="Arial" w:cs="Arial"/>
        </w:rPr>
        <w:t xml:space="preserve">Réunion </w:t>
      </w:r>
      <w:r w:rsidR="003E2459" w:rsidRPr="0097532F">
        <w:rPr>
          <w:rFonts w:ascii="Arial" w:hAnsi="Arial" w:cs="Arial"/>
        </w:rPr>
        <w:t>avec François RIVASSEAU</w:t>
      </w:r>
      <w:r w:rsidR="003E2459">
        <w:rPr>
          <w:rFonts w:ascii="Arial" w:hAnsi="Arial" w:cs="Arial"/>
        </w:rPr>
        <w:t>,</w:t>
      </w:r>
      <w:r w:rsidR="003E2459" w:rsidRPr="0097532F">
        <w:rPr>
          <w:rFonts w:ascii="Arial" w:hAnsi="Arial" w:cs="Arial"/>
        </w:rPr>
        <w:t xml:space="preserve"> représentant </w:t>
      </w:r>
      <w:r w:rsidR="003E2459">
        <w:rPr>
          <w:rFonts w:ascii="Arial" w:hAnsi="Arial" w:cs="Arial"/>
        </w:rPr>
        <w:t xml:space="preserve">permanent de la France auprès de </w:t>
      </w:r>
      <w:r w:rsidR="007840E1">
        <w:rPr>
          <w:rFonts w:ascii="Arial" w:hAnsi="Arial" w:cs="Arial"/>
        </w:rPr>
        <w:t xml:space="preserve">      </w:t>
      </w:r>
      <w:r w:rsidR="003E2459">
        <w:rPr>
          <w:rFonts w:ascii="Arial" w:hAnsi="Arial" w:cs="Arial"/>
        </w:rPr>
        <w:t>l’Office des Nations Unies pour l’audition de la France devant le comité de suivi des droits des personnes handicapées de l’ONU.</w:t>
      </w:r>
      <w:r w:rsidR="003E2459" w:rsidRPr="003E2459">
        <w:rPr>
          <w:rFonts w:ascii="Arial" w:hAnsi="Arial" w:cs="Arial"/>
          <w:i/>
        </w:rPr>
        <w:t xml:space="preserve"> </w:t>
      </w:r>
      <w:r w:rsidR="001A239B">
        <w:rPr>
          <w:rFonts w:ascii="Arial" w:hAnsi="Arial" w:cs="Arial"/>
          <w:i/>
        </w:rPr>
        <w:t xml:space="preserve">                                       </w:t>
      </w:r>
      <w:r w:rsidR="003E2459" w:rsidRPr="003E2459">
        <w:rPr>
          <w:rFonts w:ascii="Arial" w:hAnsi="Arial" w:cs="Arial"/>
          <w:i/>
        </w:rPr>
        <w:t>(Visioconférence)</w:t>
      </w:r>
    </w:p>
    <w:p w:rsidR="00E372C2" w:rsidRDefault="00E372C2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E372C2" w:rsidRDefault="00E372C2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0671EB" w:rsidRDefault="000671EB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3F21E8" w:rsidRDefault="003F21E8" w:rsidP="003F21E8">
      <w:pPr>
        <w:spacing w:after="0"/>
        <w:jc w:val="center"/>
        <w:rPr>
          <w:rStyle w:val="Lienhypertexte"/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Contact presse : </w:t>
      </w:r>
      <w:r>
        <w:rPr>
          <w:rFonts w:ascii="Arial" w:hAnsi="Arial" w:cs="Arial"/>
          <w:b/>
        </w:rPr>
        <w:br/>
      </w:r>
      <w:hyperlink r:id="rId8" w:history="1">
        <w:r>
          <w:rPr>
            <w:rStyle w:val="Lienhypertexte"/>
            <w:rFonts w:ascii="Arial" w:hAnsi="Arial" w:cs="Arial"/>
            <w:b/>
          </w:rPr>
          <w:t>seph.communication@pm.gouv.fr</w:t>
        </w:r>
      </w:hyperlink>
    </w:p>
    <w:p w:rsidR="003F21E8" w:rsidRDefault="003F21E8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633970" w:rsidRDefault="00633970" w:rsidP="00AA4763">
      <w:pPr>
        <w:spacing w:after="0"/>
        <w:rPr>
          <w:rFonts w:ascii="Arial" w:hAnsi="Arial" w:cs="Arial"/>
          <w:b/>
          <w:color w:val="1F497D" w:themeColor="text2"/>
        </w:rPr>
      </w:pPr>
    </w:p>
    <w:sectPr w:rsidR="00633970" w:rsidSect="003756BF">
      <w:footerReference w:type="default" r:id="rId9"/>
      <w:pgSz w:w="11906" w:h="16838"/>
      <w:pgMar w:top="993" w:right="1133" w:bottom="709" w:left="1418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1B" w:rsidRDefault="00CE471B" w:rsidP="00A946F6">
      <w:pPr>
        <w:spacing w:after="0" w:line="240" w:lineRule="auto"/>
      </w:pPr>
      <w:r>
        <w:separator/>
      </w:r>
    </w:p>
  </w:endnote>
  <w:end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altName w:val="Liberation Mono"/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7964928"/>
      <w:docPartObj>
        <w:docPartGallery w:val="Page Numbers (Bottom of Page)"/>
        <w:docPartUnique/>
      </w:docPartObj>
    </w:sdtPr>
    <w:sdtEndPr/>
    <w:sdtContent>
      <w:p w:rsidR="001E6190" w:rsidRDefault="001E619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F79">
          <w:rPr>
            <w:noProof/>
          </w:rPr>
          <w:t>2</w:t>
        </w:r>
        <w:r>
          <w:fldChar w:fldCharType="end"/>
        </w:r>
      </w:p>
    </w:sdtContent>
  </w:sdt>
  <w:p w:rsidR="001E6190" w:rsidRDefault="001E61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1B" w:rsidRDefault="00CE471B" w:rsidP="00A946F6">
      <w:pPr>
        <w:spacing w:after="0" w:line="240" w:lineRule="auto"/>
      </w:pPr>
      <w:r>
        <w:separator/>
      </w:r>
    </w:p>
  </w:footnote>
  <w:foot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4C"/>
    <w:multiLevelType w:val="multilevel"/>
    <w:tmpl w:val="E0A23BF8"/>
    <w:lvl w:ilvl="0">
      <w:start w:val="1"/>
      <w:numFmt w:val="decimal"/>
      <w:pStyle w:val="Puce"/>
      <w:lvlText w:val="%1.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/>
        <w:bCs/>
        <w:i w:val="0"/>
        <w:iCs w:val="0"/>
        <w:color w:val="5AAB4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511"/>
      </w:pPr>
      <w:rPr>
        <w:rFonts w:ascii="Arial" w:hAnsi="Arial" w:cs="Times New Roman" w:hint="default"/>
        <w:b w:val="0"/>
        <w:bCs w:val="0"/>
        <w:i w:val="0"/>
        <w:iCs w:val="0"/>
        <w:color w:val="5AAB45"/>
        <w:sz w:val="22"/>
        <w:szCs w:val="22"/>
      </w:r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86746"/>
    <w:multiLevelType w:val="hybridMultilevel"/>
    <w:tmpl w:val="2362AAF0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27AEB"/>
    <w:multiLevelType w:val="hybridMultilevel"/>
    <w:tmpl w:val="B914A844"/>
    <w:lvl w:ilvl="0" w:tplc="BDB2CC50">
      <w:numFmt w:val="bullet"/>
      <w:lvlText w:val="-"/>
      <w:lvlJc w:val="left"/>
      <w:pPr>
        <w:ind w:left="1211" w:hanging="360"/>
      </w:pPr>
      <w:rPr>
        <w:rFonts w:ascii="Arial" w:eastAsia="Arial Unicode MS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409F6388"/>
    <w:multiLevelType w:val="hybridMultilevel"/>
    <w:tmpl w:val="698CA3EE"/>
    <w:lvl w:ilvl="0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2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76F66"/>
    <w:multiLevelType w:val="hybridMultilevel"/>
    <w:tmpl w:val="C9DE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A6DAA"/>
    <w:multiLevelType w:val="hybridMultilevel"/>
    <w:tmpl w:val="765C17DC"/>
    <w:lvl w:ilvl="0" w:tplc="4A4227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C2830"/>
    <w:multiLevelType w:val="hybridMultilevel"/>
    <w:tmpl w:val="D6B0CA32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86D8E"/>
    <w:multiLevelType w:val="hybridMultilevel"/>
    <w:tmpl w:val="C7BACB5E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4"/>
  </w:num>
  <w:num w:numId="5">
    <w:abstractNumId w:val="12"/>
  </w:num>
  <w:num w:numId="6">
    <w:abstractNumId w:val="6"/>
  </w:num>
  <w:num w:numId="7">
    <w:abstractNumId w:val="2"/>
  </w:num>
  <w:num w:numId="8">
    <w:abstractNumId w:val="1"/>
  </w:num>
  <w:num w:numId="9">
    <w:abstractNumId w:val="16"/>
  </w:num>
  <w:num w:numId="10">
    <w:abstractNumId w:val="3"/>
  </w:num>
  <w:num w:numId="11">
    <w:abstractNumId w:val="13"/>
  </w:num>
  <w:num w:numId="12">
    <w:abstractNumId w:val="8"/>
  </w:num>
  <w:num w:numId="13">
    <w:abstractNumId w:val="1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1BF9"/>
    <w:rsid w:val="000071EE"/>
    <w:rsid w:val="00014A95"/>
    <w:rsid w:val="00016944"/>
    <w:rsid w:val="0001718D"/>
    <w:rsid w:val="0002063B"/>
    <w:rsid w:val="000207C4"/>
    <w:rsid w:val="000210AE"/>
    <w:rsid w:val="000226C4"/>
    <w:rsid w:val="00033C69"/>
    <w:rsid w:val="0003408B"/>
    <w:rsid w:val="00037A90"/>
    <w:rsid w:val="0004241D"/>
    <w:rsid w:val="000432EF"/>
    <w:rsid w:val="00044DA6"/>
    <w:rsid w:val="00045D97"/>
    <w:rsid w:val="00054271"/>
    <w:rsid w:val="00055655"/>
    <w:rsid w:val="00056C8F"/>
    <w:rsid w:val="00057C8C"/>
    <w:rsid w:val="00060027"/>
    <w:rsid w:val="000610C5"/>
    <w:rsid w:val="00065954"/>
    <w:rsid w:val="000671EB"/>
    <w:rsid w:val="000672A1"/>
    <w:rsid w:val="0007216D"/>
    <w:rsid w:val="00074AEF"/>
    <w:rsid w:val="00074CC1"/>
    <w:rsid w:val="000755A3"/>
    <w:rsid w:val="0007607E"/>
    <w:rsid w:val="0008311C"/>
    <w:rsid w:val="0008515F"/>
    <w:rsid w:val="00085963"/>
    <w:rsid w:val="00091155"/>
    <w:rsid w:val="00091231"/>
    <w:rsid w:val="000A28FA"/>
    <w:rsid w:val="000A390F"/>
    <w:rsid w:val="000A5FCD"/>
    <w:rsid w:val="000A7149"/>
    <w:rsid w:val="000B0984"/>
    <w:rsid w:val="000B188A"/>
    <w:rsid w:val="000B4022"/>
    <w:rsid w:val="000C4206"/>
    <w:rsid w:val="000C5800"/>
    <w:rsid w:val="000C6A13"/>
    <w:rsid w:val="000D490E"/>
    <w:rsid w:val="000E7298"/>
    <w:rsid w:val="000F4B81"/>
    <w:rsid w:val="0010416C"/>
    <w:rsid w:val="00105A90"/>
    <w:rsid w:val="00112CFB"/>
    <w:rsid w:val="0011315F"/>
    <w:rsid w:val="001133D2"/>
    <w:rsid w:val="0011462A"/>
    <w:rsid w:val="0011616D"/>
    <w:rsid w:val="001172D4"/>
    <w:rsid w:val="00120629"/>
    <w:rsid w:val="0012753D"/>
    <w:rsid w:val="00130066"/>
    <w:rsid w:val="001302D9"/>
    <w:rsid w:val="00130BD3"/>
    <w:rsid w:val="00130D63"/>
    <w:rsid w:val="001326BD"/>
    <w:rsid w:val="00137124"/>
    <w:rsid w:val="00140E9F"/>
    <w:rsid w:val="00144132"/>
    <w:rsid w:val="00146D65"/>
    <w:rsid w:val="00147A9C"/>
    <w:rsid w:val="001515C3"/>
    <w:rsid w:val="00151C04"/>
    <w:rsid w:val="00154798"/>
    <w:rsid w:val="001561FE"/>
    <w:rsid w:val="001629FB"/>
    <w:rsid w:val="001636D0"/>
    <w:rsid w:val="00164D0B"/>
    <w:rsid w:val="00166B21"/>
    <w:rsid w:val="001672E7"/>
    <w:rsid w:val="001673BF"/>
    <w:rsid w:val="00167BFC"/>
    <w:rsid w:val="00171D0B"/>
    <w:rsid w:val="00173527"/>
    <w:rsid w:val="001844CA"/>
    <w:rsid w:val="00187A33"/>
    <w:rsid w:val="00192119"/>
    <w:rsid w:val="001930C7"/>
    <w:rsid w:val="00193C9C"/>
    <w:rsid w:val="00194270"/>
    <w:rsid w:val="001A1D84"/>
    <w:rsid w:val="001A239B"/>
    <w:rsid w:val="001A3ECB"/>
    <w:rsid w:val="001A3F6D"/>
    <w:rsid w:val="001A70AB"/>
    <w:rsid w:val="001B394E"/>
    <w:rsid w:val="001B3EB4"/>
    <w:rsid w:val="001B5594"/>
    <w:rsid w:val="001B766F"/>
    <w:rsid w:val="001C0D0A"/>
    <w:rsid w:val="001C30D9"/>
    <w:rsid w:val="001C4C4F"/>
    <w:rsid w:val="001C5020"/>
    <w:rsid w:val="001C5A19"/>
    <w:rsid w:val="001C6939"/>
    <w:rsid w:val="001D570C"/>
    <w:rsid w:val="001D63BA"/>
    <w:rsid w:val="001D7465"/>
    <w:rsid w:val="001E461C"/>
    <w:rsid w:val="001E5887"/>
    <w:rsid w:val="001E6190"/>
    <w:rsid w:val="001F0058"/>
    <w:rsid w:val="001F0083"/>
    <w:rsid w:val="001F0302"/>
    <w:rsid w:val="001F0814"/>
    <w:rsid w:val="001F0C77"/>
    <w:rsid w:val="001F1476"/>
    <w:rsid w:val="001F28A2"/>
    <w:rsid w:val="001F5259"/>
    <w:rsid w:val="002006C9"/>
    <w:rsid w:val="00200959"/>
    <w:rsid w:val="00202671"/>
    <w:rsid w:val="00205799"/>
    <w:rsid w:val="00205866"/>
    <w:rsid w:val="00206396"/>
    <w:rsid w:val="00206CA1"/>
    <w:rsid w:val="00206DDA"/>
    <w:rsid w:val="00213AFF"/>
    <w:rsid w:val="00214595"/>
    <w:rsid w:val="0021735E"/>
    <w:rsid w:val="00220280"/>
    <w:rsid w:val="00221E5C"/>
    <w:rsid w:val="00224CA3"/>
    <w:rsid w:val="00226A2D"/>
    <w:rsid w:val="00226A6F"/>
    <w:rsid w:val="002312FD"/>
    <w:rsid w:val="00235757"/>
    <w:rsid w:val="00235E8F"/>
    <w:rsid w:val="00237291"/>
    <w:rsid w:val="00237792"/>
    <w:rsid w:val="002432EE"/>
    <w:rsid w:val="00245F2E"/>
    <w:rsid w:val="00246965"/>
    <w:rsid w:val="002505F9"/>
    <w:rsid w:val="002519C0"/>
    <w:rsid w:val="00252630"/>
    <w:rsid w:val="002529A5"/>
    <w:rsid w:val="00253B2F"/>
    <w:rsid w:val="0025678D"/>
    <w:rsid w:val="0026082B"/>
    <w:rsid w:val="00263FE4"/>
    <w:rsid w:val="00265F87"/>
    <w:rsid w:val="002705A5"/>
    <w:rsid w:val="00272D54"/>
    <w:rsid w:val="00273749"/>
    <w:rsid w:val="00281DF4"/>
    <w:rsid w:val="002834DA"/>
    <w:rsid w:val="00286DE7"/>
    <w:rsid w:val="0029025F"/>
    <w:rsid w:val="0029070E"/>
    <w:rsid w:val="00294BCD"/>
    <w:rsid w:val="00295182"/>
    <w:rsid w:val="00297C0A"/>
    <w:rsid w:val="002A0BEB"/>
    <w:rsid w:val="002A35A1"/>
    <w:rsid w:val="002A4BD9"/>
    <w:rsid w:val="002A739A"/>
    <w:rsid w:val="002B61AF"/>
    <w:rsid w:val="002C05CD"/>
    <w:rsid w:val="002C1532"/>
    <w:rsid w:val="002C1D70"/>
    <w:rsid w:val="002C4EEF"/>
    <w:rsid w:val="002D12A1"/>
    <w:rsid w:val="002D2ED5"/>
    <w:rsid w:val="002D56C2"/>
    <w:rsid w:val="002D57EC"/>
    <w:rsid w:val="002E42BD"/>
    <w:rsid w:val="002E43CD"/>
    <w:rsid w:val="002F2C87"/>
    <w:rsid w:val="002F4897"/>
    <w:rsid w:val="002F7454"/>
    <w:rsid w:val="003049F1"/>
    <w:rsid w:val="003071CC"/>
    <w:rsid w:val="00307D84"/>
    <w:rsid w:val="0031119D"/>
    <w:rsid w:val="003134B9"/>
    <w:rsid w:val="00316B11"/>
    <w:rsid w:val="00320814"/>
    <w:rsid w:val="00320D34"/>
    <w:rsid w:val="00325209"/>
    <w:rsid w:val="0032672F"/>
    <w:rsid w:val="00326C1E"/>
    <w:rsid w:val="003273C4"/>
    <w:rsid w:val="00327F92"/>
    <w:rsid w:val="003316FB"/>
    <w:rsid w:val="003345ED"/>
    <w:rsid w:val="00336207"/>
    <w:rsid w:val="00336355"/>
    <w:rsid w:val="003401D5"/>
    <w:rsid w:val="00340BF6"/>
    <w:rsid w:val="003423A9"/>
    <w:rsid w:val="00343645"/>
    <w:rsid w:val="003436BF"/>
    <w:rsid w:val="003454AE"/>
    <w:rsid w:val="00352D8A"/>
    <w:rsid w:val="00353DF2"/>
    <w:rsid w:val="00354125"/>
    <w:rsid w:val="00354B09"/>
    <w:rsid w:val="003659BA"/>
    <w:rsid w:val="00367FEA"/>
    <w:rsid w:val="00370031"/>
    <w:rsid w:val="00374E2A"/>
    <w:rsid w:val="003756BF"/>
    <w:rsid w:val="00383B39"/>
    <w:rsid w:val="00386425"/>
    <w:rsid w:val="00395EEA"/>
    <w:rsid w:val="0039600D"/>
    <w:rsid w:val="00396C22"/>
    <w:rsid w:val="00397833"/>
    <w:rsid w:val="003A3FE0"/>
    <w:rsid w:val="003A43DD"/>
    <w:rsid w:val="003A7EE9"/>
    <w:rsid w:val="003B0A74"/>
    <w:rsid w:val="003B1A8D"/>
    <w:rsid w:val="003B4A33"/>
    <w:rsid w:val="003C2E33"/>
    <w:rsid w:val="003C55F3"/>
    <w:rsid w:val="003D7673"/>
    <w:rsid w:val="003E0A9E"/>
    <w:rsid w:val="003E0B03"/>
    <w:rsid w:val="003E118F"/>
    <w:rsid w:val="003E2459"/>
    <w:rsid w:val="003E2881"/>
    <w:rsid w:val="003E67B9"/>
    <w:rsid w:val="003E7B6C"/>
    <w:rsid w:val="003F02A7"/>
    <w:rsid w:val="003F0843"/>
    <w:rsid w:val="003F10B8"/>
    <w:rsid w:val="003F21E8"/>
    <w:rsid w:val="003F2E19"/>
    <w:rsid w:val="003F45ED"/>
    <w:rsid w:val="003F5AD8"/>
    <w:rsid w:val="003F76C8"/>
    <w:rsid w:val="004017CA"/>
    <w:rsid w:val="00404F32"/>
    <w:rsid w:val="00406000"/>
    <w:rsid w:val="004105B5"/>
    <w:rsid w:val="00411F95"/>
    <w:rsid w:val="0041488B"/>
    <w:rsid w:val="00416614"/>
    <w:rsid w:val="00422F6A"/>
    <w:rsid w:val="00426CE1"/>
    <w:rsid w:val="0043626B"/>
    <w:rsid w:val="00437C17"/>
    <w:rsid w:val="0044362B"/>
    <w:rsid w:val="00444BBC"/>
    <w:rsid w:val="00445B0B"/>
    <w:rsid w:val="004479D7"/>
    <w:rsid w:val="00451791"/>
    <w:rsid w:val="0045336D"/>
    <w:rsid w:val="00455325"/>
    <w:rsid w:val="004570BB"/>
    <w:rsid w:val="00460291"/>
    <w:rsid w:val="00465E0A"/>
    <w:rsid w:val="00475813"/>
    <w:rsid w:val="00481DEA"/>
    <w:rsid w:val="00483E32"/>
    <w:rsid w:val="00486BD3"/>
    <w:rsid w:val="004912F5"/>
    <w:rsid w:val="00494C5E"/>
    <w:rsid w:val="00495C31"/>
    <w:rsid w:val="004A0109"/>
    <w:rsid w:val="004A13E9"/>
    <w:rsid w:val="004A2E4D"/>
    <w:rsid w:val="004A2F0B"/>
    <w:rsid w:val="004A3546"/>
    <w:rsid w:val="004A4C95"/>
    <w:rsid w:val="004A6A9F"/>
    <w:rsid w:val="004A6DB1"/>
    <w:rsid w:val="004A792C"/>
    <w:rsid w:val="004B0419"/>
    <w:rsid w:val="004B3275"/>
    <w:rsid w:val="004B360B"/>
    <w:rsid w:val="004B576A"/>
    <w:rsid w:val="004C0086"/>
    <w:rsid w:val="004C15B5"/>
    <w:rsid w:val="004C53F4"/>
    <w:rsid w:val="004C6C8C"/>
    <w:rsid w:val="004D11D2"/>
    <w:rsid w:val="004D2206"/>
    <w:rsid w:val="004D2730"/>
    <w:rsid w:val="004D2B3F"/>
    <w:rsid w:val="004E1CAE"/>
    <w:rsid w:val="004E1CE1"/>
    <w:rsid w:val="004E3A0A"/>
    <w:rsid w:val="004E58B7"/>
    <w:rsid w:val="004E7649"/>
    <w:rsid w:val="004F0E8E"/>
    <w:rsid w:val="004F4E2F"/>
    <w:rsid w:val="004F595F"/>
    <w:rsid w:val="00500B01"/>
    <w:rsid w:val="00504A78"/>
    <w:rsid w:val="00506B2F"/>
    <w:rsid w:val="00507600"/>
    <w:rsid w:val="00513540"/>
    <w:rsid w:val="00514083"/>
    <w:rsid w:val="00515077"/>
    <w:rsid w:val="0051554A"/>
    <w:rsid w:val="0051617D"/>
    <w:rsid w:val="00517E59"/>
    <w:rsid w:val="0053026F"/>
    <w:rsid w:val="0053434C"/>
    <w:rsid w:val="00534385"/>
    <w:rsid w:val="00540532"/>
    <w:rsid w:val="00541FD7"/>
    <w:rsid w:val="00544358"/>
    <w:rsid w:val="00551724"/>
    <w:rsid w:val="00554EA2"/>
    <w:rsid w:val="005610AA"/>
    <w:rsid w:val="005652B0"/>
    <w:rsid w:val="00565E89"/>
    <w:rsid w:val="00567C52"/>
    <w:rsid w:val="00571E27"/>
    <w:rsid w:val="00572EF7"/>
    <w:rsid w:val="00575C18"/>
    <w:rsid w:val="005778C7"/>
    <w:rsid w:val="00577DAB"/>
    <w:rsid w:val="00580A2D"/>
    <w:rsid w:val="005814C4"/>
    <w:rsid w:val="00581EA6"/>
    <w:rsid w:val="00582BAF"/>
    <w:rsid w:val="0058636C"/>
    <w:rsid w:val="00586CAA"/>
    <w:rsid w:val="00590F12"/>
    <w:rsid w:val="005A0DCF"/>
    <w:rsid w:val="005A5A31"/>
    <w:rsid w:val="005A5E31"/>
    <w:rsid w:val="005B0928"/>
    <w:rsid w:val="005B2226"/>
    <w:rsid w:val="005B51E6"/>
    <w:rsid w:val="005B74C3"/>
    <w:rsid w:val="005C071C"/>
    <w:rsid w:val="005C0E9A"/>
    <w:rsid w:val="005C40B8"/>
    <w:rsid w:val="005C5C54"/>
    <w:rsid w:val="005C64EB"/>
    <w:rsid w:val="005C7473"/>
    <w:rsid w:val="005D4A81"/>
    <w:rsid w:val="005D6551"/>
    <w:rsid w:val="005D67FA"/>
    <w:rsid w:val="005E32C7"/>
    <w:rsid w:val="005E3807"/>
    <w:rsid w:val="005E3EE4"/>
    <w:rsid w:val="005E4416"/>
    <w:rsid w:val="005E7EDF"/>
    <w:rsid w:val="005F3E81"/>
    <w:rsid w:val="005F4F14"/>
    <w:rsid w:val="005F61C2"/>
    <w:rsid w:val="0060170E"/>
    <w:rsid w:val="0060212E"/>
    <w:rsid w:val="00611224"/>
    <w:rsid w:val="006117D7"/>
    <w:rsid w:val="0061751F"/>
    <w:rsid w:val="00620D16"/>
    <w:rsid w:val="00626C19"/>
    <w:rsid w:val="00633970"/>
    <w:rsid w:val="00634C47"/>
    <w:rsid w:val="00635A16"/>
    <w:rsid w:val="00635AF9"/>
    <w:rsid w:val="00637943"/>
    <w:rsid w:val="0064262C"/>
    <w:rsid w:val="00645069"/>
    <w:rsid w:val="00646D7E"/>
    <w:rsid w:val="00647C2B"/>
    <w:rsid w:val="00650CAB"/>
    <w:rsid w:val="00651E25"/>
    <w:rsid w:val="00653804"/>
    <w:rsid w:val="00655643"/>
    <w:rsid w:val="00660E51"/>
    <w:rsid w:val="00665EC9"/>
    <w:rsid w:val="006714FB"/>
    <w:rsid w:val="0067474A"/>
    <w:rsid w:val="00681E85"/>
    <w:rsid w:val="00684B40"/>
    <w:rsid w:val="006851E8"/>
    <w:rsid w:val="0068540C"/>
    <w:rsid w:val="00686F08"/>
    <w:rsid w:val="006879BB"/>
    <w:rsid w:val="006938AF"/>
    <w:rsid w:val="00694183"/>
    <w:rsid w:val="00696B86"/>
    <w:rsid w:val="006A0B58"/>
    <w:rsid w:val="006A179F"/>
    <w:rsid w:val="006B7500"/>
    <w:rsid w:val="006C2235"/>
    <w:rsid w:val="006C2D88"/>
    <w:rsid w:val="006C2EB0"/>
    <w:rsid w:val="006C6688"/>
    <w:rsid w:val="006D5318"/>
    <w:rsid w:val="006D77A6"/>
    <w:rsid w:val="006E2622"/>
    <w:rsid w:val="006E698A"/>
    <w:rsid w:val="006F192E"/>
    <w:rsid w:val="006F19DA"/>
    <w:rsid w:val="006F377E"/>
    <w:rsid w:val="006F6916"/>
    <w:rsid w:val="00700943"/>
    <w:rsid w:val="0070235F"/>
    <w:rsid w:val="00702983"/>
    <w:rsid w:val="00703AE8"/>
    <w:rsid w:val="007040EA"/>
    <w:rsid w:val="00707E9F"/>
    <w:rsid w:val="0071112C"/>
    <w:rsid w:val="00717EF8"/>
    <w:rsid w:val="0072114E"/>
    <w:rsid w:val="0072508F"/>
    <w:rsid w:val="00732658"/>
    <w:rsid w:val="00733A53"/>
    <w:rsid w:val="007535C7"/>
    <w:rsid w:val="007572F1"/>
    <w:rsid w:val="0076232B"/>
    <w:rsid w:val="0077475F"/>
    <w:rsid w:val="0077534F"/>
    <w:rsid w:val="00780CDC"/>
    <w:rsid w:val="00780F35"/>
    <w:rsid w:val="007840E1"/>
    <w:rsid w:val="00786033"/>
    <w:rsid w:val="00791EFE"/>
    <w:rsid w:val="007924F7"/>
    <w:rsid w:val="00793FFA"/>
    <w:rsid w:val="007951C4"/>
    <w:rsid w:val="007A31D4"/>
    <w:rsid w:val="007A5599"/>
    <w:rsid w:val="007C49DB"/>
    <w:rsid w:val="007C7833"/>
    <w:rsid w:val="007E3911"/>
    <w:rsid w:val="007E3D8F"/>
    <w:rsid w:val="007E4ED8"/>
    <w:rsid w:val="007F3251"/>
    <w:rsid w:val="007F5449"/>
    <w:rsid w:val="007F6C64"/>
    <w:rsid w:val="007F7021"/>
    <w:rsid w:val="00800963"/>
    <w:rsid w:val="0080264D"/>
    <w:rsid w:val="00806A7A"/>
    <w:rsid w:val="00824723"/>
    <w:rsid w:val="00824A97"/>
    <w:rsid w:val="00831D6D"/>
    <w:rsid w:val="00831F82"/>
    <w:rsid w:val="00833FA9"/>
    <w:rsid w:val="00834950"/>
    <w:rsid w:val="00834C5C"/>
    <w:rsid w:val="008357F4"/>
    <w:rsid w:val="00837048"/>
    <w:rsid w:val="00842637"/>
    <w:rsid w:val="008437F2"/>
    <w:rsid w:val="00845751"/>
    <w:rsid w:val="00847D88"/>
    <w:rsid w:val="00847E48"/>
    <w:rsid w:val="00850C8C"/>
    <w:rsid w:val="008540FD"/>
    <w:rsid w:val="0085482F"/>
    <w:rsid w:val="00855BB4"/>
    <w:rsid w:val="00864DF9"/>
    <w:rsid w:val="00866D04"/>
    <w:rsid w:val="00873A10"/>
    <w:rsid w:val="008749CA"/>
    <w:rsid w:val="00874A14"/>
    <w:rsid w:val="0087641A"/>
    <w:rsid w:val="008800DD"/>
    <w:rsid w:val="0088139A"/>
    <w:rsid w:val="0088240B"/>
    <w:rsid w:val="0088368B"/>
    <w:rsid w:val="00885BD8"/>
    <w:rsid w:val="00885F86"/>
    <w:rsid w:val="00890EF2"/>
    <w:rsid w:val="00892B9A"/>
    <w:rsid w:val="00893F24"/>
    <w:rsid w:val="00894B33"/>
    <w:rsid w:val="00895FC5"/>
    <w:rsid w:val="008965B0"/>
    <w:rsid w:val="00896C55"/>
    <w:rsid w:val="008A2C15"/>
    <w:rsid w:val="008A446E"/>
    <w:rsid w:val="008A54D5"/>
    <w:rsid w:val="008A58AA"/>
    <w:rsid w:val="008B5282"/>
    <w:rsid w:val="008B6309"/>
    <w:rsid w:val="008B781C"/>
    <w:rsid w:val="008C25F6"/>
    <w:rsid w:val="008C7A80"/>
    <w:rsid w:val="008C7F4A"/>
    <w:rsid w:val="008D0F60"/>
    <w:rsid w:val="008D1CD6"/>
    <w:rsid w:val="008D1ECF"/>
    <w:rsid w:val="008D29BA"/>
    <w:rsid w:val="008E30EC"/>
    <w:rsid w:val="008E6B48"/>
    <w:rsid w:val="008F6FA8"/>
    <w:rsid w:val="008F7F2E"/>
    <w:rsid w:val="00900085"/>
    <w:rsid w:val="00903639"/>
    <w:rsid w:val="00905FD2"/>
    <w:rsid w:val="00906D2A"/>
    <w:rsid w:val="00911873"/>
    <w:rsid w:val="00912FC8"/>
    <w:rsid w:val="0091772E"/>
    <w:rsid w:val="00920FCF"/>
    <w:rsid w:val="009223F9"/>
    <w:rsid w:val="00924CB4"/>
    <w:rsid w:val="009262A3"/>
    <w:rsid w:val="009307FC"/>
    <w:rsid w:val="009309A5"/>
    <w:rsid w:val="00930EEB"/>
    <w:rsid w:val="009326EE"/>
    <w:rsid w:val="00933D5F"/>
    <w:rsid w:val="0093680E"/>
    <w:rsid w:val="00940194"/>
    <w:rsid w:val="00940D32"/>
    <w:rsid w:val="00945AC9"/>
    <w:rsid w:val="009574BF"/>
    <w:rsid w:val="009606D9"/>
    <w:rsid w:val="00960F89"/>
    <w:rsid w:val="009707B7"/>
    <w:rsid w:val="00970931"/>
    <w:rsid w:val="00970AA9"/>
    <w:rsid w:val="009712AA"/>
    <w:rsid w:val="009743EC"/>
    <w:rsid w:val="0097532F"/>
    <w:rsid w:val="00991CCD"/>
    <w:rsid w:val="00996714"/>
    <w:rsid w:val="009A0230"/>
    <w:rsid w:val="009A0D54"/>
    <w:rsid w:val="009A142A"/>
    <w:rsid w:val="009A250E"/>
    <w:rsid w:val="009A25B6"/>
    <w:rsid w:val="009A5A98"/>
    <w:rsid w:val="009A6780"/>
    <w:rsid w:val="009A7571"/>
    <w:rsid w:val="009B458E"/>
    <w:rsid w:val="009B59CF"/>
    <w:rsid w:val="009B6234"/>
    <w:rsid w:val="009C1AC4"/>
    <w:rsid w:val="009C61A9"/>
    <w:rsid w:val="009E24C1"/>
    <w:rsid w:val="009E66A2"/>
    <w:rsid w:val="009E79CF"/>
    <w:rsid w:val="009F07E6"/>
    <w:rsid w:val="009F6784"/>
    <w:rsid w:val="009F75BC"/>
    <w:rsid w:val="00A02E2B"/>
    <w:rsid w:val="00A030A2"/>
    <w:rsid w:val="00A10F76"/>
    <w:rsid w:val="00A156FE"/>
    <w:rsid w:val="00A1626C"/>
    <w:rsid w:val="00A217FE"/>
    <w:rsid w:val="00A255A2"/>
    <w:rsid w:val="00A276F1"/>
    <w:rsid w:val="00A322E6"/>
    <w:rsid w:val="00A36591"/>
    <w:rsid w:val="00A40A42"/>
    <w:rsid w:val="00A41A38"/>
    <w:rsid w:val="00A4330E"/>
    <w:rsid w:val="00A454A2"/>
    <w:rsid w:val="00A47F43"/>
    <w:rsid w:val="00A53E2D"/>
    <w:rsid w:val="00A54B88"/>
    <w:rsid w:val="00A54EEF"/>
    <w:rsid w:val="00A624D0"/>
    <w:rsid w:val="00A64CF6"/>
    <w:rsid w:val="00A65E33"/>
    <w:rsid w:val="00A72B5A"/>
    <w:rsid w:val="00A76355"/>
    <w:rsid w:val="00A77FDD"/>
    <w:rsid w:val="00A81556"/>
    <w:rsid w:val="00A85ADE"/>
    <w:rsid w:val="00A90B7F"/>
    <w:rsid w:val="00A92FE6"/>
    <w:rsid w:val="00A946F6"/>
    <w:rsid w:val="00A95538"/>
    <w:rsid w:val="00A95835"/>
    <w:rsid w:val="00A959F0"/>
    <w:rsid w:val="00AA19CE"/>
    <w:rsid w:val="00AA4763"/>
    <w:rsid w:val="00AA4E68"/>
    <w:rsid w:val="00AA7238"/>
    <w:rsid w:val="00AB78A5"/>
    <w:rsid w:val="00AD133B"/>
    <w:rsid w:val="00AD3810"/>
    <w:rsid w:val="00AE789E"/>
    <w:rsid w:val="00AF0D62"/>
    <w:rsid w:val="00AF0E9E"/>
    <w:rsid w:val="00AF6449"/>
    <w:rsid w:val="00AF65D7"/>
    <w:rsid w:val="00B0179E"/>
    <w:rsid w:val="00B03DFC"/>
    <w:rsid w:val="00B10EF7"/>
    <w:rsid w:val="00B11535"/>
    <w:rsid w:val="00B1189B"/>
    <w:rsid w:val="00B15F7C"/>
    <w:rsid w:val="00B17CE5"/>
    <w:rsid w:val="00B23126"/>
    <w:rsid w:val="00B23986"/>
    <w:rsid w:val="00B2678D"/>
    <w:rsid w:val="00B37CF7"/>
    <w:rsid w:val="00B4041D"/>
    <w:rsid w:val="00B411C0"/>
    <w:rsid w:val="00B4125B"/>
    <w:rsid w:val="00B4157B"/>
    <w:rsid w:val="00B44991"/>
    <w:rsid w:val="00B46D36"/>
    <w:rsid w:val="00B50B97"/>
    <w:rsid w:val="00B53963"/>
    <w:rsid w:val="00B627F1"/>
    <w:rsid w:val="00B636E4"/>
    <w:rsid w:val="00B6480D"/>
    <w:rsid w:val="00B735B2"/>
    <w:rsid w:val="00B7643B"/>
    <w:rsid w:val="00B76D92"/>
    <w:rsid w:val="00B776CE"/>
    <w:rsid w:val="00B803D6"/>
    <w:rsid w:val="00B80702"/>
    <w:rsid w:val="00B817A9"/>
    <w:rsid w:val="00B81CF2"/>
    <w:rsid w:val="00B822EE"/>
    <w:rsid w:val="00B85B4F"/>
    <w:rsid w:val="00B9230A"/>
    <w:rsid w:val="00B93549"/>
    <w:rsid w:val="00B95441"/>
    <w:rsid w:val="00BA1804"/>
    <w:rsid w:val="00BA28A0"/>
    <w:rsid w:val="00BA49C5"/>
    <w:rsid w:val="00BA70BD"/>
    <w:rsid w:val="00BB1979"/>
    <w:rsid w:val="00BB5F1A"/>
    <w:rsid w:val="00BB62E9"/>
    <w:rsid w:val="00BD160D"/>
    <w:rsid w:val="00BD1A2E"/>
    <w:rsid w:val="00BD2ABA"/>
    <w:rsid w:val="00BD3F00"/>
    <w:rsid w:val="00BD5F79"/>
    <w:rsid w:val="00BD6154"/>
    <w:rsid w:val="00BD72E4"/>
    <w:rsid w:val="00BE06DB"/>
    <w:rsid w:val="00BE1D91"/>
    <w:rsid w:val="00BE55AF"/>
    <w:rsid w:val="00BE6EF8"/>
    <w:rsid w:val="00BE76B4"/>
    <w:rsid w:val="00BF78B5"/>
    <w:rsid w:val="00C105B8"/>
    <w:rsid w:val="00C11F21"/>
    <w:rsid w:val="00C203FB"/>
    <w:rsid w:val="00C2149B"/>
    <w:rsid w:val="00C22376"/>
    <w:rsid w:val="00C329B5"/>
    <w:rsid w:val="00C36036"/>
    <w:rsid w:val="00C401E1"/>
    <w:rsid w:val="00C4195A"/>
    <w:rsid w:val="00C430A2"/>
    <w:rsid w:val="00C43E11"/>
    <w:rsid w:val="00C55EAE"/>
    <w:rsid w:val="00C56237"/>
    <w:rsid w:val="00C60DB2"/>
    <w:rsid w:val="00C63443"/>
    <w:rsid w:val="00C6507A"/>
    <w:rsid w:val="00C7421B"/>
    <w:rsid w:val="00C76681"/>
    <w:rsid w:val="00C92400"/>
    <w:rsid w:val="00C9496B"/>
    <w:rsid w:val="00C94A41"/>
    <w:rsid w:val="00C95E9B"/>
    <w:rsid w:val="00CA2366"/>
    <w:rsid w:val="00CA390C"/>
    <w:rsid w:val="00CA7339"/>
    <w:rsid w:val="00CB5D87"/>
    <w:rsid w:val="00CB6E73"/>
    <w:rsid w:val="00CC115F"/>
    <w:rsid w:val="00CC13CE"/>
    <w:rsid w:val="00CC2B54"/>
    <w:rsid w:val="00CD217C"/>
    <w:rsid w:val="00CD33C1"/>
    <w:rsid w:val="00CD5B42"/>
    <w:rsid w:val="00CE0791"/>
    <w:rsid w:val="00CE471B"/>
    <w:rsid w:val="00CE6B11"/>
    <w:rsid w:val="00CE7928"/>
    <w:rsid w:val="00CE7BE0"/>
    <w:rsid w:val="00CF644C"/>
    <w:rsid w:val="00D008AC"/>
    <w:rsid w:val="00D121D2"/>
    <w:rsid w:val="00D12D25"/>
    <w:rsid w:val="00D13769"/>
    <w:rsid w:val="00D15212"/>
    <w:rsid w:val="00D201AC"/>
    <w:rsid w:val="00D203C7"/>
    <w:rsid w:val="00D2145D"/>
    <w:rsid w:val="00D22DA3"/>
    <w:rsid w:val="00D25934"/>
    <w:rsid w:val="00D3001C"/>
    <w:rsid w:val="00D3570D"/>
    <w:rsid w:val="00D4041B"/>
    <w:rsid w:val="00D42B95"/>
    <w:rsid w:val="00D44786"/>
    <w:rsid w:val="00D50522"/>
    <w:rsid w:val="00D52726"/>
    <w:rsid w:val="00D5777A"/>
    <w:rsid w:val="00D57C47"/>
    <w:rsid w:val="00D66F00"/>
    <w:rsid w:val="00D6743D"/>
    <w:rsid w:val="00D72D96"/>
    <w:rsid w:val="00D76B46"/>
    <w:rsid w:val="00D7708C"/>
    <w:rsid w:val="00D7789D"/>
    <w:rsid w:val="00D83838"/>
    <w:rsid w:val="00D87DCC"/>
    <w:rsid w:val="00D90759"/>
    <w:rsid w:val="00D97B60"/>
    <w:rsid w:val="00DA6D28"/>
    <w:rsid w:val="00DB439C"/>
    <w:rsid w:val="00DB5F0B"/>
    <w:rsid w:val="00DB784B"/>
    <w:rsid w:val="00DC5E22"/>
    <w:rsid w:val="00DC6135"/>
    <w:rsid w:val="00DC7D1D"/>
    <w:rsid w:val="00DE0342"/>
    <w:rsid w:val="00DE35D8"/>
    <w:rsid w:val="00DE3CEE"/>
    <w:rsid w:val="00DE628E"/>
    <w:rsid w:val="00DE799D"/>
    <w:rsid w:val="00DF0A4F"/>
    <w:rsid w:val="00DF0E50"/>
    <w:rsid w:val="00E028A3"/>
    <w:rsid w:val="00E02F1A"/>
    <w:rsid w:val="00E038AE"/>
    <w:rsid w:val="00E03A8F"/>
    <w:rsid w:val="00E03E4D"/>
    <w:rsid w:val="00E11FF9"/>
    <w:rsid w:val="00E122A7"/>
    <w:rsid w:val="00E20B95"/>
    <w:rsid w:val="00E20FF3"/>
    <w:rsid w:val="00E21532"/>
    <w:rsid w:val="00E21EB8"/>
    <w:rsid w:val="00E315FB"/>
    <w:rsid w:val="00E332EA"/>
    <w:rsid w:val="00E3349A"/>
    <w:rsid w:val="00E3380A"/>
    <w:rsid w:val="00E33DE9"/>
    <w:rsid w:val="00E36DE4"/>
    <w:rsid w:val="00E370F3"/>
    <w:rsid w:val="00E372C2"/>
    <w:rsid w:val="00E417CC"/>
    <w:rsid w:val="00E4322A"/>
    <w:rsid w:val="00E4498B"/>
    <w:rsid w:val="00E50CCA"/>
    <w:rsid w:val="00E53649"/>
    <w:rsid w:val="00E53D90"/>
    <w:rsid w:val="00E55CF4"/>
    <w:rsid w:val="00E571AF"/>
    <w:rsid w:val="00E62669"/>
    <w:rsid w:val="00E66755"/>
    <w:rsid w:val="00E67146"/>
    <w:rsid w:val="00E7592C"/>
    <w:rsid w:val="00E82ACD"/>
    <w:rsid w:val="00E93DB6"/>
    <w:rsid w:val="00E94220"/>
    <w:rsid w:val="00E969DB"/>
    <w:rsid w:val="00E97ADE"/>
    <w:rsid w:val="00EA4C40"/>
    <w:rsid w:val="00EA69A7"/>
    <w:rsid w:val="00EC25C5"/>
    <w:rsid w:val="00EC7E13"/>
    <w:rsid w:val="00ED77B0"/>
    <w:rsid w:val="00EE1A44"/>
    <w:rsid w:val="00EE1D37"/>
    <w:rsid w:val="00EE6CBD"/>
    <w:rsid w:val="00EE741D"/>
    <w:rsid w:val="00EF1052"/>
    <w:rsid w:val="00EF3BAC"/>
    <w:rsid w:val="00F0275B"/>
    <w:rsid w:val="00F04292"/>
    <w:rsid w:val="00F05129"/>
    <w:rsid w:val="00F0516E"/>
    <w:rsid w:val="00F06BF9"/>
    <w:rsid w:val="00F074DE"/>
    <w:rsid w:val="00F07BF1"/>
    <w:rsid w:val="00F108BC"/>
    <w:rsid w:val="00F114CB"/>
    <w:rsid w:val="00F11BFB"/>
    <w:rsid w:val="00F12318"/>
    <w:rsid w:val="00F12484"/>
    <w:rsid w:val="00F1249C"/>
    <w:rsid w:val="00F1262F"/>
    <w:rsid w:val="00F14F1C"/>
    <w:rsid w:val="00F15356"/>
    <w:rsid w:val="00F225F0"/>
    <w:rsid w:val="00F22A49"/>
    <w:rsid w:val="00F30CA1"/>
    <w:rsid w:val="00F34A0B"/>
    <w:rsid w:val="00F46765"/>
    <w:rsid w:val="00F47E0F"/>
    <w:rsid w:val="00F50DAF"/>
    <w:rsid w:val="00F510AD"/>
    <w:rsid w:val="00F52CC3"/>
    <w:rsid w:val="00F532DD"/>
    <w:rsid w:val="00F53B09"/>
    <w:rsid w:val="00F56AD2"/>
    <w:rsid w:val="00F60AB6"/>
    <w:rsid w:val="00F61227"/>
    <w:rsid w:val="00F6207C"/>
    <w:rsid w:val="00F71FCC"/>
    <w:rsid w:val="00F728F9"/>
    <w:rsid w:val="00F759F0"/>
    <w:rsid w:val="00F7684C"/>
    <w:rsid w:val="00F8149A"/>
    <w:rsid w:val="00F86BE7"/>
    <w:rsid w:val="00F86FF0"/>
    <w:rsid w:val="00F87A41"/>
    <w:rsid w:val="00F93D70"/>
    <w:rsid w:val="00F94738"/>
    <w:rsid w:val="00F961FB"/>
    <w:rsid w:val="00F965A5"/>
    <w:rsid w:val="00FA0AF2"/>
    <w:rsid w:val="00FA5386"/>
    <w:rsid w:val="00FA591F"/>
    <w:rsid w:val="00FA7AF4"/>
    <w:rsid w:val="00FB4E5B"/>
    <w:rsid w:val="00FB73DE"/>
    <w:rsid w:val="00FB7C2B"/>
    <w:rsid w:val="00FC1666"/>
    <w:rsid w:val="00FC4D2C"/>
    <w:rsid w:val="00FC6869"/>
    <w:rsid w:val="00FC7413"/>
    <w:rsid w:val="00FD2FF9"/>
    <w:rsid w:val="00FE0C9F"/>
    <w:rsid w:val="00FE4814"/>
    <w:rsid w:val="00FF2BF0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2D8CAA92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paragraph" w:customStyle="1" w:styleId="Puce">
    <w:name w:val="Puce"/>
    <w:basedOn w:val="Normal"/>
    <w:qFormat/>
    <w:rsid w:val="0045336D"/>
    <w:pPr>
      <w:numPr>
        <w:numId w:val="14"/>
      </w:numPr>
      <w:spacing w:after="140" w:line="360" w:lineRule="auto"/>
    </w:pPr>
    <w:rPr>
      <w:rFonts w:ascii="Arial" w:eastAsiaTheme="minorEastAsia" w:hAnsi="Arial"/>
      <w:szCs w:val="20"/>
      <w:lang w:val="uz-Cyrl-UZ" w:eastAsia="fr-FR"/>
    </w:rPr>
  </w:style>
  <w:style w:type="character" w:customStyle="1" w:styleId="st">
    <w:name w:val="st"/>
    <w:basedOn w:val="Policepardfaut"/>
    <w:rsid w:val="00353DF2"/>
  </w:style>
  <w:style w:type="character" w:styleId="Accentuation">
    <w:name w:val="Emphasis"/>
    <w:basedOn w:val="Policepardfaut"/>
    <w:uiPriority w:val="20"/>
    <w:qFormat/>
    <w:rsid w:val="00353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LUNIAK Izabela</cp:lastModifiedBy>
  <cp:revision>3</cp:revision>
  <cp:lastPrinted>2021-05-12T16:13:00Z</cp:lastPrinted>
  <dcterms:created xsi:type="dcterms:W3CDTF">2021-06-21T17:26:00Z</dcterms:created>
  <dcterms:modified xsi:type="dcterms:W3CDTF">2021-06-21T17:27:00Z</dcterms:modified>
</cp:coreProperties>
</file>