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C24017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2495550" cy="1497330"/>
            <wp:effectExtent l="0" t="0" r="0" b="7620"/>
            <wp:wrapNone/>
            <wp:docPr id="2" name="Image 2" descr="C:\Users\mandredaniel\AppData\Local\Microsoft\Windows\INetCache\Content.MSO\4EAB9C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dredaniel\AppData\Local\Microsoft\Windows\INetCache\Content.MSO\4EAB9CF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A153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Paris, le </w:t>
      </w:r>
      <w:r w:rsidR="00B35683">
        <w:rPr>
          <w:rFonts w:ascii="Arial" w:eastAsia="Times New Roman" w:hAnsi="Arial" w:cs="Arial"/>
          <w:lang w:eastAsia="fr-FR"/>
        </w:rPr>
        <w:t>29</w:t>
      </w:r>
      <w:r>
        <w:rPr>
          <w:rFonts w:ascii="Arial" w:eastAsia="Times New Roman" w:hAnsi="Arial" w:cs="Arial"/>
          <w:lang w:eastAsia="fr-FR"/>
        </w:rPr>
        <w:t xml:space="preserve"> avril 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8A153F" w:rsidRDefault="00021BC8" w:rsidP="00C24017">
      <w:pPr>
        <w:spacing w:line="240" w:lineRule="auto"/>
        <w:jc w:val="both"/>
        <w:rPr>
          <w:rFonts w:ascii="Arial" w:hAnsi="Arial" w:cs="Arial"/>
          <w:b/>
        </w:rPr>
      </w:pPr>
      <w:r w:rsidRPr="00021BC8">
        <w:rPr>
          <w:rFonts w:ascii="Arial" w:hAnsi="Arial" w:cs="Arial"/>
          <w:b/>
          <w:color w:val="000000" w:themeColor="text1"/>
          <w:shd w:val="clear" w:color="auto" w:fill="FFFFFF"/>
        </w:rPr>
        <w:t>Dans</w:t>
      </w:r>
      <w:r w:rsidR="00B35683">
        <w:rPr>
          <w:rFonts w:ascii="Arial" w:hAnsi="Arial" w:cs="Arial"/>
          <w:b/>
          <w:color w:val="000000" w:themeColor="text1"/>
          <w:shd w:val="clear" w:color="auto" w:fill="FFFFFF"/>
        </w:rPr>
        <w:t xml:space="preserve"> le cadre du développement de l’habitat inclusif et </w:t>
      </w:r>
      <w:r w:rsidR="00152933">
        <w:rPr>
          <w:rFonts w:ascii="Arial" w:hAnsi="Arial" w:cs="Arial"/>
          <w:b/>
          <w:color w:val="000000" w:themeColor="text1"/>
          <w:shd w:val="clear" w:color="auto" w:fill="FFFFFF"/>
        </w:rPr>
        <w:t>du déploiement de</w:t>
      </w:r>
      <w:r w:rsidR="00B35683">
        <w:rPr>
          <w:rFonts w:ascii="Arial" w:hAnsi="Arial" w:cs="Arial"/>
          <w:b/>
          <w:color w:val="000000" w:themeColor="text1"/>
          <w:shd w:val="clear" w:color="auto" w:fill="FFFFFF"/>
        </w:rPr>
        <w:t xml:space="preserve"> l’aide à la vie partagée pour les</w:t>
      </w:r>
      <w:r w:rsidR="00B35683">
        <w:rPr>
          <w:rFonts w:ascii="Arial" w:hAnsi="Arial" w:cs="Arial"/>
          <w:b/>
          <w:bCs/>
        </w:rPr>
        <w:t xml:space="preserve"> </w:t>
      </w:r>
      <w:r w:rsidRPr="00021BC8">
        <w:rPr>
          <w:rFonts w:ascii="Arial" w:hAnsi="Arial" w:cs="Arial"/>
          <w:b/>
          <w:color w:val="000000" w:themeColor="text1"/>
          <w:shd w:val="clear" w:color="auto" w:fill="FFFFFF"/>
        </w:rPr>
        <w:t>personnes en situation de handicap</w:t>
      </w:r>
      <w:r w:rsidR="00E03086">
        <w:rPr>
          <w:rFonts w:ascii="Arial" w:hAnsi="Arial" w:cs="Arial"/>
          <w:b/>
          <w:color w:val="000000" w:themeColor="text1"/>
          <w:shd w:val="clear" w:color="auto" w:fill="FFFFFF"/>
        </w:rPr>
        <w:t xml:space="preserve"> et en perte d’autonomie</w:t>
      </w:r>
      <w:r w:rsidR="00D865D0">
        <w:rPr>
          <w:rFonts w:ascii="Arial" w:hAnsi="Arial" w:cs="Arial"/>
          <w:b/>
          <w:color w:val="000000" w:themeColor="text1"/>
          <w:shd w:val="clear" w:color="auto" w:fill="FFFFFF"/>
        </w:rPr>
        <w:t xml:space="preserve">, </w:t>
      </w:r>
      <w:r w:rsidR="006D5C7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 w:rsidR="00523BAD">
        <w:rPr>
          <w:rFonts w:ascii="Arial" w:hAnsi="Arial" w:cs="Arial"/>
          <w:b/>
        </w:rPr>
        <w:t xml:space="preserve">Secrétaire d’État auprès du </w:t>
      </w:r>
      <w:r w:rsidR="008A153F">
        <w:rPr>
          <w:rFonts w:ascii="Arial" w:hAnsi="Arial" w:cs="Arial"/>
          <w:b/>
        </w:rPr>
        <w:t>Premier ministre chargée</w:t>
      </w:r>
      <w:r w:rsidR="00F96F20">
        <w:rPr>
          <w:rFonts w:ascii="Arial" w:hAnsi="Arial" w:cs="Arial"/>
          <w:b/>
        </w:rPr>
        <w:t xml:space="preserve"> </w:t>
      </w:r>
      <w:r w:rsidR="00152933">
        <w:rPr>
          <w:rFonts w:ascii="Arial" w:hAnsi="Arial" w:cs="Arial"/>
          <w:b/>
        </w:rPr>
        <w:t>des Personnes handicapées</w:t>
      </w:r>
      <w:r w:rsidR="00250D10">
        <w:rPr>
          <w:rFonts w:ascii="Arial" w:hAnsi="Arial" w:cs="Arial"/>
          <w:b/>
        </w:rPr>
        <w:t xml:space="preserve">, </w:t>
      </w:r>
      <w:r w:rsidR="008A153F">
        <w:rPr>
          <w:rFonts w:ascii="Arial" w:hAnsi="Arial" w:cs="Arial"/>
          <w:b/>
        </w:rPr>
        <w:t xml:space="preserve">se rendra </w:t>
      </w:r>
      <w:r w:rsidR="006D5C7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vendredi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6D5C7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30 avril dans le département du Nord</w:t>
      </w:r>
      <w:r w:rsidR="0015293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C2401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avec</w:t>
      </w:r>
      <w:r w:rsidR="0015293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152933">
        <w:rPr>
          <w:rFonts w:ascii="Arial" w:hAnsi="Arial" w:cs="Arial"/>
          <w:b/>
        </w:rPr>
        <w:t>Brigitte BOURG</w:t>
      </w:r>
      <w:r w:rsidR="00E03086">
        <w:rPr>
          <w:rFonts w:ascii="Arial" w:hAnsi="Arial" w:cs="Arial"/>
          <w:b/>
        </w:rPr>
        <w:t>U</w:t>
      </w:r>
      <w:r w:rsidR="00152933">
        <w:rPr>
          <w:rFonts w:ascii="Arial" w:hAnsi="Arial" w:cs="Arial"/>
          <w:b/>
        </w:rPr>
        <w:t xml:space="preserve">IGNON, </w:t>
      </w:r>
      <w:r w:rsidR="00C24017">
        <w:rPr>
          <w:rFonts w:ascii="Arial" w:hAnsi="Arial" w:cs="Arial"/>
          <w:b/>
        </w:rPr>
        <w:t>Ministre déléguée auprès du M</w:t>
      </w:r>
      <w:r w:rsidR="00152933" w:rsidRPr="00250D10">
        <w:rPr>
          <w:rFonts w:ascii="Arial" w:hAnsi="Arial" w:cs="Arial"/>
          <w:b/>
        </w:rPr>
        <w:t>inistre des Solidarités et de la Santé, chargée de l'Autonomie</w:t>
      </w:r>
      <w:r w:rsidR="00152933">
        <w:rPr>
          <w:rFonts w:ascii="Arial" w:hAnsi="Arial" w:cs="Arial"/>
          <w:b/>
        </w:rPr>
        <w:t>.</w:t>
      </w:r>
    </w:p>
    <w:p w:rsidR="00C24017" w:rsidRPr="00C24017" w:rsidRDefault="00C24017" w:rsidP="00C24017">
      <w:pPr>
        <w:spacing w:after="0" w:line="240" w:lineRule="auto"/>
        <w:jc w:val="both"/>
        <w:rPr>
          <w:rFonts w:ascii="Arial" w:hAnsi="Arial" w:cs="Arial"/>
          <w:b/>
        </w:rPr>
      </w:pPr>
    </w:p>
    <w:p w:rsidR="00C24017" w:rsidRPr="00E556F0" w:rsidRDefault="008A153F" w:rsidP="00005FA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>
        <w:rPr>
          <w:rFonts w:ascii="Arial" w:hAnsi="Arial" w:cs="Arial"/>
          <w:b/>
          <w:bCs/>
        </w:rPr>
        <w:t> :</w:t>
      </w:r>
    </w:p>
    <w:p w:rsidR="008A153F" w:rsidRDefault="006D5C7A" w:rsidP="008A153F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9h15</w:t>
      </w:r>
      <w:r w:rsidR="008A153F">
        <w:rPr>
          <w:rFonts w:ascii="Arial" w:hAnsi="Arial" w:cs="Arial"/>
          <w:b/>
          <w:bCs/>
        </w:rPr>
        <w:t> :</w:t>
      </w:r>
      <w:r w:rsidR="0010013D" w:rsidRPr="0010013D">
        <w:t xml:space="preserve"> </w:t>
      </w:r>
      <w:r w:rsidR="0095402D">
        <w:rPr>
          <w:rFonts w:ascii="Arial" w:hAnsi="Arial" w:cs="Arial"/>
          <w:b/>
          <w:bCs/>
        </w:rPr>
        <w:t>Visite d’</w:t>
      </w:r>
      <w:r w:rsidR="00C24017">
        <w:rPr>
          <w:rFonts w:ascii="Arial" w:hAnsi="Arial" w:cs="Arial"/>
          <w:b/>
          <w:bCs/>
        </w:rPr>
        <w:t xml:space="preserve">un </w:t>
      </w:r>
      <w:r w:rsidR="0095402D">
        <w:rPr>
          <w:rFonts w:ascii="Arial" w:hAnsi="Arial" w:cs="Arial"/>
          <w:b/>
          <w:bCs/>
        </w:rPr>
        <w:t xml:space="preserve">habitat inclusif </w:t>
      </w:r>
      <w:r w:rsidR="00A36C58">
        <w:rPr>
          <w:rFonts w:ascii="Arial" w:hAnsi="Arial" w:cs="Arial"/>
          <w:b/>
          <w:bCs/>
        </w:rPr>
        <w:t xml:space="preserve">dans </w:t>
      </w:r>
      <w:r w:rsidR="00C24017">
        <w:rPr>
          <w:rFonts w:ascii="Arial" w:hAnsi="Arial" w:cs="Arial"/>
          <w:b/>
          <w:bCs/>
        </w:rPr>
        <w:t>lequel</w:t>
      </w:r>
      <w:r w:rsidR="00A36C58">
        <w:rPr>
          <w:rFonts w:ascii="Arial" w:hAnsi="Arial" w:cs="Arial"/>
          <w:b/>
          <w:bCs/>
        </w:rPr>
        <w:t xml:space="preserve"> vivent de jeunes adultes en situation de handicap</w:t>
      </w:r>
    </w:p>
    <w:p w:rsidR="00A03F96" w:rsidRPr="006D5C7A" w:rsidRDefault="00325266" w:rsidP="008A153F">
      <w:pPr>
        <w:spacing w:after="0"/>
        <w:jc w:val="both"/>
        <w:rPr>
          <w:rFonts w:ascii="Arial" w:hAnsi="Arial" w:cs="Arial"/>
          <w:i/>
        </w:rPr>
      </w:pPr>
      <w:r w:rsidRPr="006D5C7A">
        <w:rPr>
          <w:rFonts w:ascii="Arial" w:hAnsi="Arial" w:cs="Arial"/>
          <w:i/>
        </w:rPr>
        <w:t>(</w:t>
      </w:r>
      <w:r w:rsidR="0095402D">
        <w:rPr>
          <w:rFonts w:ascii="Arial" w:hAnsi="Arial" w:cs="Arial"/>
          <w:i/>
        </w:rPr>
        <w:t>50 rue de la Montagne – 59223 Roncq</w:t>
      </w:r>
      <w:r w:rsidRPr="006D5C7A">
        <w:rPr>
          <w:rFonts w:ascii="Arial" w:hAnsi="Arial" w:cs="Arial"/>
          <w:i/>
        </w:rPr>
        <w:t>)</w:t>
      </w:r>
    </w:p>
    <w:p w:rsidR="00325266" w:rsidRDefault="00325266" w:rsidP="008A153F">
      <w:pPr>
        <w:spacing w:after="0"/>
        <w:jc w:val="both"/>
        <w:rPr>
          <w:rFonts w:ascii="Arial" w:hAnsi="Arial" w:cs="Arial"/>
        </w:rPr>
      </w:pPr>
    </w:p>
    <w:p w:rsidR="00D865D0" w:rsidRDefault="004971FC" w:rsidP="006F141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Présentation </w:t>
      </w:r>
      <w:r w:rsidR="00A36C58">
        <w:rPr>
          <w:rFonts w:ascii="Arial" w:hAnsi="Arial" w:cs="Arial"/>
        </w:rPr>
        <w:t>des logements et des dispositifs mis en place pour accompagner</w:t>
      </w:r>
      <w:r w:rsidR="00820F00">
        <w:rPr>
          <w:rFonts w:ascii="Arial" w:hAnsi="Arial" w:cs="Arial"/>
        </w:rPr>
        <w:t xml:space="preserve"> les personnes dans leur lieu de vie : </w:t>
      </w:r>
      <w:r w:rsidR="006F141C" w:rsidRPr="006F141C">
        <w:rPr>
          <w:rFonts w:ascii="Arial" w:hAnsi="Arial" w:cs="Arial"/>
        </w:rPr>
        <w:t>Service d'Accompagnement Médico</w:t>
      </w:r>
      <w:r w:rsidR="006F141C">
        <w:rPr>
          <w:rFonts w:ascii="Arial" w:hAnsi="Arial" w:cs="Arial"/>
        </w:rPr>
        <w:t xml:space="preserve">-Social pour Adultes Handicapés (SAMSAH) ; </w:t>
      </w:r>
      <w:r w:rsidR="006F141C" w:rsidRPr="006F141C">
        <w:rPr>
          <w:rFonts w:ascii="Arial" w:hAnsi="Arial" w:cs="Arial"/>
        </w:rPr>
        <w:t>Service d’Accompagnement à la Vie Sociale</w:t>
      </w:r>
      <w:r w:rsidR="006F141C">
        <w:rPr>
          <w:rFonts w:ascii="Arial" w:hAnsi="Arial" w:cs="Arial"/>
        </w:rPr>
        <w:t xml:space="preserve"> (SAVS) ;</w:t>
      </w:r>
      <w:r w:rsidR="006F141C" w:rsidRPr="006F141C">
        <w:t xml:space="preserve"> </w:t>
      </w:r>
      <w:r w:rsidR="006F141C" w:rsidRPr="006F141C">
        <w:rPr>
          <w:rFonts w:ascii="Arial" w:hAnsi="Arial" w:cs="Arial"/>
        </w:rPr>
        <w:t>Services d'Aide et d'Accompagnement à Domicile</w:t>
      </w:r>
      <w:r w:rsidR="006F141C">
        <w:rPr>
          <w:rFonts w:ascii="Arial" w:hAnsi="Arial" w:cs="Arial"/>
        </w:rPr>
        <w:t xml:space="preserve"> (SAAD)</w:t>
      </w:r>
    </w:p>
    <w:p w:rsidR="004971FC" w:rsidRDefault="004971FC" w:rsidP="004971FC">
      <w:pPr>
        <w:pStyle w:val="Paragraphedeliste"/>
        <w:spacing w:after="0"/>
        <w:jc w:val="both"/>
        <w:rPr>
          <w:rFonts w:ascii="Arial" w:hAnsi="Arial" w:cs="Arial"/>
        </w:rPr>
      </w:pPr>
    </w:p>
    <w:p w:rsidR="004971FC" w:rsidRDefault="004971FC" w:rsidP="0095402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Echanges avec les </w:t>
      </w:r>
      <w:r w:rsidR="00A36C58">
        <w:rPr>
          <w:rFonts w:ascii="Arial" w:hAnsi="Arial" w:cs="Arial"/>
        </w:rPr>
        <w:t xml:space="preserve">personnes vivant au sein de l’habitat inclusif </w:t>
      </w:r>
      <w:r w:rsidR="00C24017">
        <w:rPr>
          <w:rFonts w:ascii="Arial" w:hAnsi="Arial" w:cs="Arial"/>
        </w:rPr>
        <w:t xml:space="preserve">ainsi qu’avec les professionnels des </w:t>
      </w:r>
      <w:r w:rsidR="00A36C58">
        <w:rPr>
          <w:rFonts w:ascii="Arial" w:hAnsi="Arial" w:cs="Arial"/>
        </w:rPr>
        <w:t>services d’accompagneme</w:t>
      </w:r>
      <w:r w:rsidR="00980AD6">
        <w:rPr>
          <w:rFonts w:ascii="Arial" w:hAnsi="Arial" w:cs="Arial"/>
        </w:rPr>
        <w:t>nt et de prestations à domicile</w:t>
      </w:r>
    </w:p>
    <w:p w:rsidR="0095402D" w:rsidRDefault="0095402D" w:rsidP="00E556F0">
      <w:pPr>
        <w:spacing w:after="0"/>
        <w:jc w:val="both"/>
        <w:rPr>
          <w:rFonts w:ascii="Arial" w:hAnsi="Arial" w:cs="Arial"/>
          <w:b/>
          <w:bCs/>
        </w:rPr>
      </w:pPr>
    </w:p>
    <w:p w:rsidR="004971FC" w:rsidRDefault="004971FC" w:rsidP="004971FC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11h00 :</w:t>
      </w:r>
      <w:r w:rsidRPr="0010013D">
        <w:t xml:space="preserve"> </w:t>
      </w:r>
      <w:r w:rsidR="00C24017">
        <w:rPr>
          <w:rFonts w:ascii="Arial" w:hAnsi="Arial" w:cs="Arial"/>
          <w:b/>
          <w:bCs/>
        </w:rPr>
        <w:t>Avec</w:t>
      </w:r>
      <w:r w:rsidR="00E03086">
        <w:rPr>
          <w:rFonts w:ascii="Arial" w:hAnsi="Arial" w:cs="Arial"/>
          <w:b/>
          <w:bCs/>
        </w:rPr>
        <w:t xml:space="preserve"> la Ministre</w:t>
      </w:r>
      <w:r w:rsidR="00C24017">
        <w:rPr>
          <w:rFonts w:ascii="Arial" w:hAnsi="Arial" w:cs="Arial"/>
          <w:b/>
          <w:bCs/>
        </w:rPr>
        <w:t xml:space="preserve"> </w:t>
      </w:r>
      <w:r w:rsidR="00C24017" w:rsidRPr="00C24017">
        <w:rPr>
          <w:rFonts w:ascii="Arial" w:hAnsi="Arial" w:cs="Arial"/>
          <w:b/>
          <w:bCs/>
        </w:rPr>
        <w:t>Brigitte BOURG</w:t>
      </w:r>
      <w:r w:rsidR="00E03086">
        <w:rPr>
          <w:rFonts w:ascii="Arial" w:hAnsi="Arial" w:cs="Arial"/>
          <w:b/>
          <w:bCs/>
        </w:rPr>
        <w:t>UIGNON</w:t>
      </w:r>
      <w:r w:rsidR="00C24017">
        <w:rPr>
          <w:rFonts w:ascii="Arial" w:hAnsi="Arial" w:cs="Arial"/>
          <w:b/>
          <w:bCs/>
        </w:rPr>
        <w:t xml:space="preserve">, visite </w:t>
      </w:r>
      <w:r>
        <w:rPr>
          <w:rFonts w:ascii="Arial" w:hAnsi="Arial" w:cs="Arial"/>
          <w:b/>
          <w:bCs/>
        </w:rPr>
        <w:t>d</w:t>
      </w:r>
      <w:r w:rsidR="00152933">
        <w:rPr>
          <w:rFonts w:ascii="Arial" w:hAnsi="Arial" w:cs="Arial"/>
          <w:b/>
          <w:bCs/>
        </w:rPr>
        <w:t>’</w:t>
      </w:r>
      <w:r w:rsidR="00C24017">
        <w:rPr>
          <w:rFonts w:ascii="Arial" w:hAnsi="Arial" w:cs="Arial"/>
          <w:b/>
          <w:bCs/>
        </w:rPr>
        <w:t xml:space="preserve">un </w:t>
      </w:r>
      <w:r>
        <w:rPr>
          <w:rFonts w:ascii="Arial" w:hAnsi="Arial" w:cs="Arial"/>
          <w:b/>
          <w:bCs/>
        </w:rPr>
        <w:t>habitat inclusif</w:t>
      </w:r>
      <w:r w:rsidR="00A36C58">
        <w:rPr>
          <w:rFonts w:ascii="Arial" w:hAnsi="Arial" w:cs="Arial"/>
          <w:b/>
          <w:bCs/>
        </w:rPr>
        <w:t xml:space="preserve"> dans </w:t>
      </w:r>
      <w:r w:rsidR="00C24017">
        <w:rPr>
          <w:rFonts w:ascii="Arial" w:hAnsi="Arial" w:cs="Arial"/>
          <w:b/>
          <w:bCs/>
        </w:rPr>
        <w:t>lequel</w:t>
      </w:r>
      <w:r w:rsidR="00A36C58">
        <w:rPr>
          <w:rFonts w:ascii="Arial" w:hAnsi="Arial" w:cs="Arial"/>
          <w:b/>
          <w:bCs/>
        </w:rPr>
        <w:t xml:space="preserve"> vivent des personnes âgées </w:t>
      </w:r>
    </w:p>
    <w:p w:rsidR="004971FC" w:rsidRPr="00C24017" w:rsidRDefault="004971FC" w:rsidP="00C24017">
      <w:pPr>
        <w:spacing w:after="0"/>
        <w:jc w:val="both"/>
        <w:rPr>
          <w:rFonts w:ascii="Arial" w:hAnsi="Arial" w:cs="Arial"/>
          <w:i/>
        </w:rPr>
      </w:pPr>
      <w:r w:rsidRPr="004971FC">
        <w:rPr>
          <w:rFonts w:ascii="Arial" w:hAnsi="Arial" w:cs="Arial"/>
          <w:i/>
        </w:rPr>
        <w:t>(7/9 rue de la Briqueterie – 59000 Lille)</w:t>
      </w:r>
    </w:p>
    <w:p w:rsidR="00C24017" w:rsidRDefault="00C24017" w:rsidP="00A03F96">
      <w:pPr>
        <w:spacing w:after="0"/>
        <w:jc w:val="both"/>
        <w:rPr>
          <w:rFonts w:ascii="Arial" w:hAnsi="Arial" w:cs="Arial"/>
          <w:b/>
        </w:rPr>
      </w:pPr>
    </w:p>
    <w:p w:rsidR="00E03086" w:rsidRDefault="00E03086" w:rsidP="00A03F96">
      <w:pPr>
        <w:spacing w:after="0"/>
        <w:jc w:val="both"/>
        <w:rPr>
          <w:rFonts w:ascii="Arial" w:hAnsi="Arial" w:cs="Arial"/>
          <w:b/>
        </w:rPr>
      </w:pPr>
    </w:p>
    <w:p w:rsidR="00A36C58" w:rsidRDefault="006D5C7A" w:rsidP="00A36C5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12h15</w:t>
      </w:r>
      <w:r w:rsidR="00E44BB6">
        <w:rPr>
          <w:rFonts w:ascii="Arial" w:hAnsi="Arial" w:cs="Arial"/>
          <w:b/>
        </w:rPr>
        <w:t xml:space="preserve"> </w:t>
      </w:r>
      <w:r w:rsidR="00797D26">
        <w:rPr>
          <w:rFonts w:ascii="Arial" w:hAnsi="Arial" w:cs="Arial"/>
          <w:b/>
        </w:rPr>
        <w:t xml:space="preserve">: </w:t>
      </w:r>
      <w:r w:rsidR="00C24017" w:rsidRPr="00C24017">
        <w:rPr>
          <w:rFonts w:ascii="Arial" w:hAnsi="Arial" w:cs="Arial"/>
          <w:b/>
          <w:bCs/>
        </w:rPr>
        <w:t>Avec</w:t>
      </w:r>
      <w:r w:rsidR="00E03086">
        <w:rPr>
          <w:rFonts w:ascii="Arial" w:hAnsi="Arial" w:cs="Arial"/>
          <w:b/>
          <w:bCs/>
        </w:rPr>
        <w:t xml:space="preserve"> la Ministre</w:t>
      </w:r>
      <w:r w:rsidR="00C24017" w:rsidRPr="00C24017">
        <w:rPr>
          <w:rFonts w:ascii="Arial" w:hAnsi="Arial" w:cs="Arial"/>
          <w:b/>
          <w:bCs/>
        </w:rPr>
        <w:t xml:space="preserve"> </w:t>
      </w:r>
      <w:r w:rsidR="00E03086">
        <w:rPr>
          <w:rFonts w:ascii="Arial" w:hAnsi="Arial" w:cs="Arial"/>
          <w:b/>
          <w:bCs/>
        </w:rPr>
        <w:t>Brigitte BOURGUIGNON</w:t>
      </w:r>
      <w:r w:rsidR="00C24017">
        <w:rPr>
          <w:rFonts w:ascii="Arial" w:hAnsi="Arial" w:cs="Arial"/>
          <w:b/>
          <w:bCs/>
        </w:rPr>
        <w:t>,</w:t>
      </w:r>
      <w:r w:rsidR="00C24017" w:rsidRPr="00C24017">
        <w:rPr>
          <w:rFonts w:ascii="Arial" w:hAnsi="Arial" w:cs="Arial"/>
          <w:b/>
        </w:rPr>
        <w:t xml:space="preserve"> </w:t>
      </w:r>
      <w:r w:rsidR="00980AD6">
        <w:rPr>
          <w:rFonts w:ascii="Arial" w:hAnsi="Arial" w:cs="Arial"/>
          <w:b/>
        </w:rPr>
        <w:t>P</w:t>
      </w:r>
      <w:r w:rsidR="00797D26">
        <w:rPr>
          <w:rFonts w:ascii="Arial" w:hAnsi="Arial" w:cs="Arial"/>
          <w:b/>
        </w:rPr>
        <w:t>oint presse – Micro tendu</w:t>
      </w:r>
    </w:p>
    <w:p w:rsidR="00C24017" w:rsidRPr="00A36C58" w:rsidRDefault="00C24017" w:rsidP="00A36C58">
      <w:pPr>
        <w:spacing w:after="0"/>
        <w:jc w:val="both"/>
        <w:rPr>
          <w:rFonts w:ascii="Arial" w:hAnsi="Arial" w:cs="Arial"/>
          <w:b/>
        </w:rPr>
      </w:pPr>
    </w:p>
    <w:p w:rsidR="00A36C58" w:rsidRPr="00A36C58" w:rsidRDefault="00A36C58" w:rsidP="00A36C58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14h00 :</w:t>
      </w:r>
      <w:r w:rsidRPr="0010013D">
        <w:t xml:space="preserve"> </w:t>
      </w:r>
      <w:r w:rsidR="00E03086" w:rsidRPr="00C24017">
        <w:rPr>
          <w:rFonts w:ascii="Arial" w:hAnsi="Arial" w:cs="Arial"/>
          <w:b/>
          <w:bCs/>
        </w:rPr>
        <w:t>Avec</w:t>
      </w:r>
      <w:r w:rsidR="00E03086">
        <w:rPr>
          <w:rFonts w:ascii="Arial" w:hAnsi="Arial" w:cs="Arial"/>
          <w:b/>
          <w:bCs/>
        </w:rPr>
        <w:t xml:space="preserve"> la Ministre</w:t>
      </w:r>
      <w:r w:rsidR="00E03086" w:rsidRPr="00C24017">
        <w:rPr>
          <w:rFonts w:ascii="Arial" w:hAnsi="Arial" w:cs="Arial"/>
          <w:b/>
          <w:bCs/>
        </w:rPr>
        <w:t xml:space="preserve"> </w:t>
      </w:r>
      <w:r w:rsidR="00E03086">
        <w:rPr>
          <w:rFonts w:ascii="Arial" w:hAnsi="Arial" w:cs="Arial"/>
          <w:b/>
          <w:bCs/>
        </w:rPr>
        <w:t>Brigitte BOURGUIGNON</w:t>
      </w:r>
      <w:r w:rsidR="00C24017">
        <w:rPr>
          <w:rFonts w:ascii="Arial" w:hAnsi="Arial" w:cs="Arial"/>
          <w:b/>
          <w:bCs/>
        </w:rPr>
        <w:t>, t</w:t>
      </w:r>
      <w:r>
        <w:rPr>
          <w:rFonts w:ascii="Arial" w:hAnsi="Arial" w:cs="Arial"/>
          <w:b/>
          <w:bCs/>
        </w:rPr>
        <w:t xml:space="preserve">able ronde sur le déploiement national </w:t>
      </w:r>
      <w:r w:rsidR="00152933">
        <w:rPr>
          <w:rFonts w:ascii="Arial" w:hAnsi="Arial" w:cs="Arial"/>
          <w:b/>
          <w:bCs/>
        </w:rPr>
        <w:t xml:space="preserve">et les déclinaisons départementales </w:t>
      </w:r>
      <w:r>
        <w:rPr>
          <w:rFonts w:ascii="Arial" w:hAnsi="Arial" w:cs="Arial"/>
          <w:b/>
          <w:bCs/>
        </w:rPr>
        <w:t>de l’habitat inclusif</w:t>
      </w:r>
      <w:r w:rsidR="00152933">
        <w:rPr>
          <w:rFonts w:ascii="Arial" w:hAnsi="Arial" w:cs="Arial"/>
          <w:b/>
          <w:bCs/>
        </w:rPr>
        <w:t xml:space="preserve"> </w:t>
      </w:r>
    </w:p>
    <w:p w:rsidR="00A36C58" w:rsidRDefault="00A36C58" w:rsidP="0095402D">
      <w:pPr>
        <w:spacing w:after="0"/>
        <w:jc w:val="both"/>
        <w:rPr>
          <w:rFonts w:ascii="Arial" w:hAnsi="Arial" w:cs="Arial"/>
          <w:i/>
        </w:rPr>
      </w:pPr>
      <w:r w:rsidRPr="004971FC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Hôtel du Département</w:t>
      </w:r>
      <w:r w:rsidRPr="004971F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– </w:t>
      </w:r>
      <w:r w:rsidRPr="00A36C58">
        <w:rPr>
          <w:rFonts w:ascii="Arial" w:hAnsi="Arial" w:cs="Arial"/>
          <w:i/>
        </w:rPr>
        <w:t>51 rue Gustave Delory</w:t>
      </w:r>
      <w:r>
        <w:rPr>
          <w:rFonts w:ascii="Arial" w:hAnsi="Arial" w:cs="Arial"/>
          <w:i/>
        </w:rPr>
        <w:t xml:space="preserve"> </w:t>
      </w:r>
      <w:r w:rsidRPr="004971FC">
        <w:rPr>
          <w:rFonts w:ascii="Arial" w:hAnsi="Arial" w:cs="Arial"/>
          <w:i/>
        </w:rPr>
        <w:t>– 59000 Lille)</w:t>
      </w:r>
    </w:p>
    <w:p w:rsidR="00C24017" w:rsidRPr="00C24017" w:rsidRDefault="00C24017" w:rsidP="0095402D">
      <w:pPr>
        <w:spacing w:after="0"/>
        <w:jc w:val="both"/>
        <w:rPr>
          <w:rFonts w:ascii="Arial" w:hAnsi="Arial" w:cs="Arial"/>
          <w:i/>
        </w:rPr>
      </w:pPr>
    </w:p>
    <w:p w:rsidR="00C24017" w:rsidRDefault="009F6A0C" w:rsidP="00C24017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9F6A0C">
        <w:rPr>
          <w:rFonts w:ascii="Arial" w:hAnsi="Arial" w:cs="Arial"/>
          <w:bCs/>
        </w:rPr>
        <w:t xml:space="preserve">Echanges avec les élus </w:t>
      </w:r>
      <w:r w:rsidR="00152933">
        <w:rPr>
          <w:rFonts w:ascii="Arial" w:hAnsi="Arial" w:cs="Arial"/>
          <w:bCs/>
        </w:rPr>
        <w:t>et les parties prenantes institutionnelles et associatives</w:t>
      </w:r>
      <w:r w:rsidR="00C24017">
        <w:rPr>
          <w:rFonts w:ascii="Arial" w:hAnsi="Arial" w:cs="Arial"/>
          <w:bCs/>
        </w:rPr>
        <w:t xml:space="preserve">, en visioconférence (lien </w:t>
      </w:r>
      <w:bookmarkStart w:id="0" w:name="_GoBack"/>
      <w:r w:rsidR="00C54D4C" w:rsidRPr="00C54D4C">
        <w:rPr>
          <w:rFonts w:ascii="Arial" w:hAnsi="Arial" w:cs="Arial"/>
          <w:bCs/>
          <w:i/>
        </w:rPr>
        <w:t>Teams</w:t>
      </w:r>
      <w:r w:rsidR="00C54D4C">
        <w:rPr>
          <w:rFonts w:ascii="Arial" w:hAnsi="Arial" w:cs="Arial"/>
          <w:bCs/>
        </w:rPr>
        <w:t xml:space="preserve"> </w:t>
      </w:r>
      <w:bookmarkEnd w:id="0"/>
      <w:r w:rsidR="00C54D4C">
        <w:rPr>
          <w:rFonts w:ascii="Arial" w:hAnsi="Arial" w:cs="Arial"/>
          <w:bCs/>
        </w:rPr>
        <w:t>envoyé</w:t>
      </w:r>
      <w:r w:rsidR="00C24017">
        <w:rPr>
          <w:rFonts w:ascii="Arial" w:hAnsi="Arial" w:cs="Arial"/>
          <w:bCs/>
        </w:rPr>
        <w:t xml:space="preserve"> sur accréditation</w:t>
      </w:r>
      <w:r w:rsidR="00C54D4C">
        <w:rPr>
          <w:rFonts w:ascii="Arial" w:hAnsi="Arial" w:cs="Arial"/>
          <w:bCs/>
        </w:rPr>
        <w:t xml:space="preserve"> auprès de la préfecture</w:t>
      </w:r>
      <w:r w:rsidR="00C24017">
        <w:rPr>
          <w:rFonts w:ascii="Arial" w:hAnsi="Arial" w:cs="Arial"/>
          <w:bCs/>
        </w:rPr>
        <w:t>)</w:t>
      </w:r>
    </w:p>
    <w:p w:rsidR="00E03086" w:rsidRDefault="00E03086" w:rsidP="00E03086">
      <w:pPr>
        <w:spacing w:after="0"/>
        <w:jc w:val="both"/>
        <w:rPr>
          <w:rFonts w:ascii="Arial" w:hAnsi="Arial" w:cs="Arial"/>
          <w:bCs/>
        </w:rPr>
      </w:pPr>
    </w:p>
    <w:p w:rsidR="00E03086" w:rsidRPr="00E03086" w:rsidRDefault="00E03086" w:rsidP="00E03086">
      <w:pPr>
        <w:spacing w:after="0"/>
        <w:jc w:val="both"/>
        <w:rPr>
          <w:rFonts w:ascii="Arial" w:hAnsi="Arial" w:cs="Arial"/>
          <w:bCs/>
        </w:rPr>
      </w:pPr>
    </w:p>
    <w:p w:rsidR="00D865D0" w:rsidRDefault="008A153F" w:rsidP="00D865D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lastRenderedPageBreak/>
        <w:t>ACCRÉDITATIONS :</w:t>
      </w:r>
    </w:p>
    <w:p w:rsidR="00D865D0" w:rsidRDefault="00D865D0" w:rsidP="00D865D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8A153F" w:rsidRPr="00021BC8" w:rsidRDefault="008A153F" w:rsidP="008A153F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r w:rsidRPr="00021BC8">
        <w:rPr>
          <w:rFonts w:ascii="Arial" w:hAnsi="Arial" w:cs="Arial"/>
          <w:sz w:val="22"/>
          <w:szCs w:val="22"/>
        </w:rPr>
        <w:t>Contact presse Préfecture</w:t>
      </w:r>
      <w:r w:rsidR="004971FC">
        <w:rPr>
          <w:rFonts w:ascii="Arial" w:hAnsi="Arial" w:cs="Arial"/>
          <w:sz w:val="22"/>
          <w:szCs w:val="22"/>
        </w:rPr>
        <w:t> :</w:t>
      </w:r>
    </w:p>
    <w:p w:rsidR="008A153F" w:rsidRDefault="00CF508F" w:rsidP="008A153F">
      <w:pPr>
        <w:spacing w:line="276" w:lineRule="auto"/>
        <w:jc w:val="center"/>
        <w:rPr>
          <w:rFonts w:ascii="Arial" w:hAnsi="Arial" w:cs="Arial"/>
        </w:rPr>
      </w:pPr>
      <w:hyperlink r:id="rId8" w:history="1">
        <w:r w:rsidR="004971FC" w:rsidRPr="00A61FDF">
          <w:rPr>
            <w:rStyle w:val="Lienhypertexte"/>
            <w:rFonts w:ascii="Arial" w:hAnsi="Arial" w:cs="Arial"/>
          </w:rPr>
          <w:t>pref-communication@nord.gouv.fr</w:t>
        </w:r>
      </w:hyperlink>
    </w:p>
    <w:p w:rsidR="008A153F" w:rsidRDefault="008A153F" w:rsidP="008A153F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C24017" w:rsidRDefault="00CF508F" w:rsidP="00C24017">
      <w:pPr>
        <w:shd w:val="clear" w:color="auto" w:fill="FFFFFF"/>
        <w:spacing w:after="100" w:afterAutospacing="1" w:line="240" w:lineRule="auto"/>
        <w:jc w:val="center"/>
        <w:rPr>
          <w:rStyle w:val="Lienhypertexte"/>
          <w:rFonts w:ascii="Arial" w:hAnsi="Arial" w:cs="Arial"/>
        </w:rPr>
      </w:pPr>
      <w:hyperlink r:id="rId9" w:history="1">
        <w:r w:rsidR="00E03086" w:rsidRPr="00A61FDF">
          <w:rPr>
            <w:rStyle w:val="Lienhypertexte"/>
            <w:rFonts w:ascii="Arial" w:hAnsi="Arial" w:cs="Arial"/>
          </w:rPr>
          <w:t>seph.communication@pm.gouv.fr</w:t>
        </w:r>
      </w:hyperlink>
      <w:r w:rsidR="00E03086">
        <w:rPr>
          <w:rStyle w:val="Lienhypertexte"/>
          <w:rFonts w:ascii="Arial" w:hAnsi="Arial" w:cs="Arial"/>
        </w:rPr>
        <w:t xml:space="preserve"> </w:t>
      </w:r>
    </w:p>
    <w:p w:rsidR="00D84B6C" w:rsidRDefault="00D84B6C" w:rsidP="00D84B6C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presse </w:t>
      </w:r>
      <w:r w:rsidRPr="00D84B6C">
        <w:rPr>
          <w:rFonts w:ascii="Arial" w:hAnsi="Arial" w:cs="Arial"/>
          <w:sz w:val="22"/>
          <w:szCs w:val="22"/>
        </w:rPr>
        <w:t>Ministère chargé de l’Autonomie</w:t>
      </w:r>
      <w:r>
        <w:rPr>
          <w:rFonts w:ascii="Arial" w:hAnsi="Arial" w:cs="Arial"/>
          <w:sz w:val="22"/>
          <w:szCs w:val="22"/>
        </w:rPr>
        <w:t xml:space="preserve"> :</w:t>
      </w:r>
    </w:p>
    <w:p w:rsidR="00D84B6C" w:rsidRDefault="00CF508F" w:rsidP="00C24017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  <w:hyperlink r:id="rId10" w:history="1">
        <w:r w:rsidR="00D84B6C" w:rsidRPr="00D84B6C">
          <w:rPr>
            <w:rStyle w:val="Lienhypertexte"/>
            <w:rFonts w:ascii="Arial" w:hAnsi="Arial" w:cs="Arial"/>
          </w:rPr>
          <w:t>sec.presse.autonomie@sante.gouv.fr</w:t>
        </w:r>
      </w:hyperlink>
    </w:p>
    <w:p w:rsidR="008352EC" w:rsidRPr="00D84B6C" w:rsidRDefault="008352EC" w:rsidP="00C24017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FF"/>
          <w:u w:val="single"/>
        </w:rPr>
      </w:pPr>
    </w:p>
    <w:p w:rsidR="008A153F" w:rsidRDefault="008A153F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raison des mesures sanitaires les places seront limitées.</w:t>
      </w:r>
    </w:p>
    <w:p w:rsidR="008A153F" w:rsidRPr="002F4C9B" w:rsidRDefault="008A153F" w:rsidP="008A153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en intérieur et en extérieur.</w:t>
      </w:r>
    </w:p>
    <w:p w:rsidR="00DB47E4" w:rsidRDefault="00DB47E4"/>
    <w:sectPr w:rsidR="00DB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8F" w:rsidRDefault="00CF508F" w:rsidP="00430F24">
      <w:pPr>
        <w:spacing w:after="0" w:line="240" w:lineRule="auto"/>
      </w:pPr>
      <w:r>
        <w:separator/>
      </w:r>
    </w:p>
  </w:endnote>
  <w:endnote w:type="continuationSeparator" w:id="0">
    <w:p w:rsidR="00CF508F" w:rsidRDefault="00CF508F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8F" w:rsidRDefault="00CF508F" w:rsidP="00430F24">
      <w:pPr>
        <w:spacing w:after="0" w:line="240" w:lineRule="auto"/>
      </w:pPr>
      <w:r>
        <w:separator/>
      </w:r>
    </w:p>
  </w:footnote>
  <w:footnote w:type="continuationSeparator" w:id="0">
    <w:p w:rsidR="00CF508F" w:rsidRDefault="00CF508F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6946"/>
    <w:multiLevelType w:val="hybridMultilevel"/>
    <w:tmpl w:val="B3E6F8C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05FA9"/>
    <w:rsid w:val="00021BC8"/>
    <w:rsid w:val="000342B8"/>
    <w:rsid w:val="000F6FFC"/>
    <w:rsid w:val="0010013D"/>
    <w:rsid w:val="00127559"/>
    <w:rsid w:val="00152933"/>
    <w:rsid w:val="00215D5C"/>
    <w:rsid w:val="00221DBC"/>
    <w:rsid w:val="00250D10"/>
    <w:rsid w:val="002B3B7A"/>
    <w:rsid w:val="00310E9D"/>
    <w:rsid w:val="00321981"/>
    <w:rsid w:val="00325266"/>
    <w:rsid w:val="003A1E6D"/>
    <w:rsid w:val="003C1491"/>
    <w:rsid w:val="004132C0"/>
    <w:rsid w:val="00430F24"/>
    <w:rsid w:val="004971FC"/>
    <w:rsid w:val="00497C7B"/>
    <w:rsid w:val="004E42EE"/>
    <w:rsid w:val="00523BAD"/>
    <w:rsid w:val="005759A5"/>
    <w:rsid w:val="006D5C7A"/>
    <w:rsid w:val="006F141C"/>
    <w:rsid w:val="007566BB"/>
    <w:rsid w:val="00797D26"/>
    <w:rsid w:val="00804118"/>
    <w:rsid w:val="00820F00"/>
    <w:rsid w:val="008352EC"/>
    <w:rsid w:val="0086687C"/>
    <w:rsid w:val="00881C8F"/>
    <w:rsid w:val="008A153F"/>
    <w:rsid w:val="00946B61"/>
    <w:rsid w:val="0095402D"/>
    <w:rsid w:val="00967AFF"/>
    <w:rsid w:val="00970458"/>
    <w:rsid w:val="00980AD6"/>
    <w:rsid w:val="00990BCF"/>
    <w:rsid w:val="009A00F4"/>
    <w:rsid w:val="009F6A0C"/>
    <w:rsid w:val="00A03F96"/>
    <w:rsid w:val="00A36C58"/>
    <w:rsid w:val="00A56A06"/>
    <w:rsid w:val="00A779E7"/>
    <w:rsid w:val="00A95076"/>
    <w:rsid w:val="00B3124E"/>
    <w:rsid w:val="00B35683"/>
    <w:rsid w:val="00BE7CF7"/>
    <w:rsid w:val="00C24017"/>
    <w:rsid w:val="00C54D4C"/>
    <w:rsid w:val="00C62B82"/>
    <w:rsid w:val="00C67402"/>
    <w:rsid w:val="00C96E34"/>
    <w:rsid w:val="00CC0A05"/>
    <w:rsid w:val="00CF508F"/>
    <w:rsid w:val="00D441E2"/>
    <w:rsid w:val="00D84B6C"/>
    <w:rsid w:val="00D865D0"/>
    <w:rsid w:val="00DB47E4"/>
    <w:rsid w:val="00DC1406"/>
    <w:rsid w:val="00E03086"/>
    <w:rsid w:val="00E44BB6"/>
    <w:rsid w:val="00E556F0"/>
    <w:rsid w:val="00F350FF"/>
    <w:rsid w:val="00F56E27"/>
    <w:rsid w:val="00F96F20"/>
    <w:rsid w:val="00FD5B53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5918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C24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nord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.presse.autonomie@sant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GUILLIOMET Maxence</dc:creator>
  <cp:keywords/>
  <dc:description/>
  <cp:lastModifiedBy>GUILLIOMET Maxence</cp:lastModifiedBy>
  <cp:revision>2</cp:revision>
  <cp:lastPrinted>2021-04-29T14:17:00Z</cp:lastPrinted>
  <dcterms:created xsi:type="dcterms:W3CDTF">2021-04-29T14:41:00Z</dcterms:created>
  <dcterms:modified xsi:type="dcterms:W3CDTF">2021-04-29T14:41:00Z</dcterms:modified>
</cp:coreProperties>
</file>